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093" w:rsidRDefault="006F5093" w:rsidP="004B0031">
      <w:pPr>
        <w:spacing w:after="0" w:line="240" w:lineRule="auto"/>
        <w:jc w:val="center"/>
        <w:rPr>
          <w:rFonts w:ascii="Times New Roman" w:hAnsi="Times New Roman" w:cs="Times New Roman"/>
          <w:b/>
          <w:sz w:val="24"/>
          <w:szCs w:val="24"/>
          <w:lang w:val="tt-RU"/>
        </w:rPr>
      </w:pPr>
      <w:r>
        <w:rPr>
          <w:rFonts w:ascii="Times New Roman" w:hAnsi="Times New Roman" w:cs="Times New Roman"/>
          <w:b/>
          <w:noProof/>
          <w:sz w:val="24"/>
          <w:szCs w:val="24"/>
        </w:rPr>
        <w:drawing>
          <wp:inline distT="0" distB="0" distL="0" distR="0">
            <wp:extent cx="8964802" cy="6264613"/>
            <wp:effectExtent l="19050" t="0" r="7748" b="0"/>
            <wp:docPr id="1" name="Рисунок 1" descr="C:\Users\user\Desktop\сканы титулки РП\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титулки РП\048.jpg"/>
                    <pic:cNvPicPr>
                      <a:picLocks noChangeAspect="1" noChangeArrowheads="1"/>
                    </pic:cNvPicPr>
                  </pic:nvPicPr>
                  <pic:blipFill>
                    <a:blip r:embed="rId5" cstate="print"/>
                    <a:srcRect/>
                    <a:stretch>
                      <a:fillRect/>
                    </a:stretch>
                  </pic:blipFill>
                  <pic:spPr bwMode="auto">
                    <a:xfrm>
                      <a:off x="0" y="0"/>
                      <a:ext cx="8969832" cy="6268128"/>
                    </a:xfrm>
                    <a:prstGeom prst="rect">
                      <a:avLst/>
                    </a:prstGeom>
                    <a:noFill/>
                    <a:ln w="9525">
                      <a:noFill/>
                      <a:miter lim="800000"/>
                      <a:headEnd/>
                      <a:tailEnd/>
                    </a:ln>
                  </pic:spPr>
                </pic:pic>
              </a:graphicData>
            </a:graphic>
          </wp:inline>
        </w:drawing>
      </w:r>
    </w:p>
    <w:p w:rsidR="006F5093" w:rsidRDefault="006F5093" w:rsidP="004B0031">
      <w:pPr>
        <w:spacing w:after="0" w:line="240" w:lineRule="auto"/>
        <w:jc w:val="center"/>
        <w:rPr>
          <w:rFonts w:ascii="Times New Roman" w:hAnsi="Times New Roman" w:cs="Times New Roman"/>
          <w:b/>
          <w:sz w:val="24"/>
          <w:szCs w:val="24"/>
          <w:lang w:val="tt-RU"/>
        </w:rPr>
      </w:pPr>
    </w:p>
    <w:p w:rsidR="004B0031" w:rsidRPr="004B0031" w:rsidRDefault="004B0031" w:rsidP="004B0031">
      <w:pPr>
        <w:spacing w:after="0" w:line="240" w:lineRule="auto"/>
        <w:jc w:val="center"/>
        <w:rPr>
          <w:rFonts w:ascii="Times New Roman" w:hAnsi="Times New Roman" w:cs="Times New Roman"/>
          <w:b/>
          <w:sz w:val="24"/>
          <w:szCs w:val="24"/>
          <w:lang w:val="tt-RU"/>
        </w:rPr>
      </w:pPr>
      <w:r w:rsidRPr="004B0031">
        <w:rPr>
          <w:rFonts w:ascii="Times New Roman" w:hAnsi="Times New Roman" w:cs="Times New Roman"/>
          <w:b/>
          <w:sz w:val="24"/>
          <w:szCs w:val="24"/>
          <w:lang w:val="tt-RU"/>
        </w:rPr>
        <w:lastRenderedPageBreak/>
        <w:t>ПОЯСНИТЕЛЬНАЯ ЗАПИСКА</w:t>
      </w:r>
    </w:p>
    <w:p w:rsidR="004B0031" w:rsidRPr="004B0031" w:rsidRDefault="004B0031" w:rsidP="004B0031">
      <w:pPr>
        <w:pStyle w:val="a5"/>
        <w:jc w:val="both"/>
        <w:rPr>
          <w:sz w:val="24"/>
          <w:szCs w:val="24"/>
          <w:lang w:val="tt-RU"/>
        </w:rPr>
      </w:pPr>
      <w:r w:rsidRPr="004B0031">
        <w:rPr>
          <w:sz w:val="24"/>
          <w:szCs w:val="24"/>
          <w:lang w:val="tt-RU"/>
        </w:rPr>
        <w:t>Программа написана на основе следующих государственных документов:</w:t>
      </w:r>
    </w:p>
    <w:p w:rsidR="004B0031" w:rsidRPr="004B0031" w:rsidRDefault="004B0031" w:rsidP="004B0031">
      <w:pPr>
        <w:pStyle w:val="a5"/>
        <w:jc w:val="both"/>
        <w:rPr>
          <w:sz w:val="24"/>
          <w:szCs w:val="24"/>
          <w:lang w:val="tt-RU"/>
        </w:rPr>
      </w:pPr>
      <w:r w:rsidRPr="004B0031">
        <w:rPr>
          <w:sz w:val="24"/>
          <w:szCs w:val="24"/>
          <w:lang w:val="tt-RU"/>
        </w:rPr>
        <w:t xml:space="preserve"> Федеральный закон от 29.12.2012 №273 - ФЗ” Об образовании в Российской Федерации " (в ред. Федерального закона от 29.12.2012 № 273-ФЗ))</w:t>
      </w:r>
    </w:p>
    <w:p w:rsidR="004B0031" w:rsidRPr="004B0031" w:rsidRDefault="004B0031" w:rsidP="004B0031">
      <w:pPr>
        <w:pStyle w:val="a5"/>
        <w:jc w:val="both"/>
        <w:rPr>
          <w:sz w:val="24"/>
          <w:szCs w:val="24"/>
          <w:lang w:val="tt-RU"/>
        </w:rPr>
      </w:pPr>
      <w:r w:rsidRPr="004B0031">
        <w:rPr>
          <w:sz w:val="24"/>
          <w:szCs w:val="24"/>
          <w:lang w:val="tt-RU"/>
        </w:rPr>
        <w:t>- Закон Республики Татарстан "Об образовании" (в действующей редакции)</w:t>
      </w:r>
    </w:p>
    <w:p w:rsidR="004B0031" w:rsidRPr="004B0031" w:rsidRDefault="004B0031" w:rsidP="004B0031">
      <w:pPr>
        <w:pStyle w:val="a5"/>
        <w:jc w:val="both"/>
        <w:rPr>
          <w:sz w:val="24"/>
          <w:szCs w:val="24"/>
          <w:lang w:val="tt-RU"/>
        </w:rPr>
      </w:pPr>
      <w:r w:rsidRPr="004B0031">
        <w:rPr>
          <w:sz w:val="24"/>
          <w:szCs w:val="24"/>
          <w:lang w:val="tt-RU"/>
        </w:rPr>
        <w:t>- Учебный план МБОУ”Альметьевская СОШ имени М.Рамзи” на 2021-2022 учебный год,утвержденный приказом №28  от31.08.2021г.</w:t>
      </w:r>
    </w:p>
    <w:p w:rsidR="004B0031" w:rsidRPr="004B0031" w:rsidRDefault="004B0031" w:rsidP="004B0031">
      <w:pPr>
        <w:pStyle w:val="a5"/>
        <w:jc w:val="both"/>
        <w:rPr>
          <w:sz w:val="24"/>
          <w:szCs w:val="24"/>
          <w:lang w:val="tt-RU"/>
        </w:rPr>
      </w:pPr>
      <w:r w:rsidRPr="004B0031">
        <w:rPr>
          <w:sz w:val="24"/>
          <w:szCs w:val="24"/>
          <w:lang w:val="tt-RU"/>
        </w:rPr>
        <w:t>Обучение ведется следующим образом:</w:t>
      </w:r>
    </w:p>
    <w:p w:rsidR="004B0031" w:rsidRPr="004B0031" w:rsidRDefault="004B0031" w:rsidP="004B0031">
      <w:pPr>
        <w:pStyle w:val="a5"/>
        <w:jc w:val="both"/>
        <w:rPr>
          <w:sz w:val="24"/>
          <w:szCs w:val="24"/>
          <w:lang w:val="tt-RU"/>
        </w:rPr>
      </w:pPr>
      <w:r w:rsidRPr="004B0031">
        <w:rPr>
          <w:sz w:val="24"/>
          <w:szCs w:val="24"/>
          <w:lang w:val="tt-RU"/>
        </w:rPr>
        <w:t>-</w:t>
      </w:r>
      <w:r>
        <w:rPr>
          <w:sz w:val="24"/>
          <w:szCs w:val="24"/>
          <w:lang w:val="tt-RU"/>
        </w:rPr>
        <w:t xml:space="preserve"> </w:t>
      </w:r>
      <w:r w:rsidRPr="004B0031">
        <w:rPr>
          <w:sz w:val="24"/>
          <w:szCs w:val="24"/>
          <w:lang w:val="tt-RU"/>
        </w:rPr>
        <w:t>Н.В.Максимов, Г. А. Набиуллина,.Татарский язык: татарский язык.- Казань: Татарское книжное издательств.</w:t>
      </w:r>
    </w:p>
    <w:p w:rsidR="004B0031" w:rsidRPr="004B0031" w:rsidRDefault="004B0031" w:rsidP="004B0031">
      <w:pPr>
        <w:pStyle w:val="a5"/>
        <w:jc w:val="both"/>
        <w:rPr>
          <w:sz w:val="24"/>
          <w:szCs w:val="24"/>
          <w:lang w:val="tt-RU"/>
        </w:rPr>
      </w:pPr>
      <w:r w:rsidRPr="004B0031">
        <w:rPr>
          <w:sz w:val="24"/>
          <w:szCs w:val="24"/>
          <w:lang w:val="tt-RU"/>
        </w:rPr>
        <w:t>.  Цели обучения на родном языке в 5-9 классах основного общего и среднего общего образования:</w:t>
      </w:r>
    </w:p>
    <w:p w:rsidR="004B0031" w:rsidRPr="004B0031" w:rsidRDefault="004B0031" w:rsidP="004B0031">
      <w:pPr>
        <w:pStyle w:val="a5"/>
        <w:numPr>
          <w:ilvl w:val="1"/>
          <w:numId w:val="3"/>
        </w:numPr>
        <w:ind w:left="0" w:firstLine="0"/>
        <w:jc w:val="both"/>
        <w:rPr>
          <w:sz w:val="24"/>
          <w:szCs w:val="24"/>
          <w:lang w:val="tt-RU"/>
        </w:rPr>
      </w:pPr>
      <w:r w:rsidRPr="004B0031">
        <w:rPr>
          <w:sz w:val="24"/>
          <w:szCs w:val="24"/>
          <w:lang w:val="tt-RU"/>
        </w:rPr>
        <w:t xml:space="preserve">коммуникативная цель: научить учащихся свободно говорить и общаться на родном языке, мыслить логически последовательно, четко и ясно выражать мысль; осознать, что родной язык является основным средством общения, формирования духовно-нравственных норм и познания </w:t>
      </w:r>
    </w:p>
    <w:p w:rsidR="004B0031" w:rsidRPr="004B0031" w:rsidRDefault="004B0031" w:rsidP="004B0031">
      <w:pPr>
        <w:pStyle w:val="a5"/>
        <w:numPr>
          <w:ilvl w:val="1"/>
          <w:numId w:val="3"/>
        </w:numPr>
        <w:ind w:left="0" w:firstLine="0"/>
        <w:jc w:val="both"/>
        <w:rPr>
          <w:sz w:val="24"/>
          <w:szCs w:val="24"/>
          <w:lang w:val="tt-RU"/>
        </w:rPr>
      </w:pPr>
      <w:r w:rsidRPr="004B0031">
        <w:rPr>
          <w:sz w:val="24"/>
          <w:szCs w:val="24"/>
          <w:lang w:val="tt-RU"/>
        </w:rPr>
        <w:t>научная цель: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стилистической основах татарского языка; 3) воспитательная цель: воспитание чувства уважения и любви к родному языку; воспитание гуманизма у учащихся; воспитание чувства милосердия к родителям, инвалидам, детям-сиротам; умение видеть, чувствовать красоту; учить любить природу родного края; гордиться своей Родиной, беречь ее; интересоваться спортом как одним из видов здорового образа жизни и т.д.</w:t>
      </w:r>
    </w:p>
    <w:p w:rsidR="004B0031" w:rsidRPr="004B0031" w:rsidRDefault="004B0031" w:rsidP="004B0031">
      <w:pPr>
        <w:pStyle w:val="a5"/>
        <w:jc w:val="both"/>
        <w:rPr>
          <w:sz w:val="24"/>
          <w:szCs w:val="24"/>
          <w:lang w:val="tt-RU"/>
        </w:rPr>
      </w:pPr>
      <w:r w:rsidRPr="004B0031">
        <w:rPr>
          <w:sz w:val="24"/>
          <w:szCs w:val="24"/>
          <w:lang w:val="tt-RU"/>
        </w:rPr>
        <w:t xml:space="preserve">Уроки татарского языка в 7 классе предусматривают изучение раздела синтаксиса простого предложения языкознания.                                                                                         </w:t>
      </w:r>
      <w:r w:rsidRPr="004B0031">
        <w:rPr>
          <w:sz w:val="24"/>
          <w:szCs w:val="24"/>
          <w:lang w:val="tt-RU"/>
        </w:rPr>
        <w:tab/>
        <w:t>Поставленные для реализации этих целей:</w:t>
      </w:r>
    </w:p>
    <w:p w:rsidR="004B0031" w:rsidRPr="004B0031" w:rsidRDefault="004B0031" w:rsidP="004B0031">
      <w:pPr>
        <w:pStyle w:val="a5"/>
        <w:jc w:val="both"/>
        <w:rPr>
          <w:sz w:val="24"/>
          <w:szCs w:val="24"/>
          <w:lang w:val="tt-RU"/>
        </w:rPr>
      </w:pPr>
      <w:r w:rsidRPr="004B0031">
        <w:rPr>
          <w:sz w:val="24"/>
          <w:szCs w:val="24"/>
          <w:lang w:val="tt-RU"/>
        </w:rPr>
        <w:t xml:space="preserve">* систематизация знаний учащихся начальной школы по фонетической, графической, орфографической, орфоэпической, лексической, словесной, грамматической, стилистической основам татарского языка ,продолжение обучения в более сложных формах и формирова языка ●развитие творческого и самостоятельного мышления учащихся, умение аргументировать свои мысли; ●достижение использования основных грамматических средств языка в речевом процессе; ● обучение грамотному использованию письменных и выборочных языковых средств, умению их сравнивать и оценивать, понимание языка как отражения национальной культуры, единства языка и истории;                                                                                                                                                                     .предоставление информации об этнических группах и диалектах татарского народа, тюркских языках, татарском языке●совершенствование навыков использования языковых единиц в основном, их проверке, сопоставлении и общении с русским языком; ●работа с текстом и интернетом, электронными учебными ресурсами, другими информационными средствами, развитие навыков получения необходимой информации и ее корректировки;                                                                                                                                                                                 </w:t>
      </w:r>
    </w:p>
    <w:p w:rsidR="004B0031" w:rsidRDefault="004B0031" w:rsidP="004B0031">
      <w:pPr>
        <w:pStyle w:val="a5"/>
        <w:jc w:val="both"/>
        <w:rPr>
          <w:sz w:val="24"/>
          <w:szCs w:val="24"/>
          <w:lang w:val="tt-RU"/>
        </w:rPr>
      </w:pPr>
      <w:r w:rsidRPr="004B0031">
        <w:rPr>
          <w:sz w:val="24"/>
          <w:szCs w:val="24"/>
          <w:lang w:val="tt-RU"/>
        </w:rPr>
        <w:t xml:space="preserve"> совершенствование орфографической и пунктуационной грамотности учащихся.</w:t>
      </w:r>
    </w:p>
    <w:p w:rsidR="004B0031" w:rsidRPr="004B0031" w:rsidRDefault="004B0031" w:rsidP="004B0031">
      <w:pPr>
        <w:pStyle w:val="a5"/>
        <w:jc w:val="both"/>
        <w:rPr>
          <w:sz w:val="24"/>
          <w:szCs w:val="24"/>
          <w:lang w:val="tt-RU"/>
        </w:rPr>
      </w:pPr>
    </w:p>
    <w:p w:rsidR="004B0031" w:rsidRPr="004B0031" w:rsidRDefault="004B0031" w:rsidP="004B0031">
      <w:pPr>
        <w:pStyle w:val="a5"/>
        <w:jc w:val="both"/>
        <w:rPr>
          <w:sz w:val="24"/>
          <w:szCs w:val="24"/>
          <w:lang w:val="tt-RU"/>
        </w:rPr>
      </w:pPr>
      <w:r w:rsidRPr="004B0031">
        <w:rPr>
          <w:sz w:val="24"/>
          <w:szCs w:val="24"/>
          <w:lang w:val="tt-RU"/>
        </w:rPr>
        <w:t>Аңлатма язуы</w:t>
      </w:r>
    </w:p>
    <w:p w:rsidR="004B0031" w:rsidRPr="004B0031" w:rsidRDefault="004B0031" w:rsidP="004B0031">
      <w:pPr>
        <w:pStyle w:val="a5"/>
        <w:tabs>
          <w:tab w:val="left" w:pos="567"/>
        </w:tabs>
        <w:jc w:val="both"/>
        <w:rPr>
          <w:bCs/>
          <w:sz w:val="24"/>
          <w:szCs w:val="24"/>
          <w:lang w:val="tt-RU"/>
        </w:rPr>
      </w:pPr>
      <w:r w:rsidRPr="004B0031">
        <w:rPr>
          <w:sz w:val="24"/>
          <w:szCs w:val="24"/>
          <w:lang w:val="tt-RU"/>
        </w:rPr>
        <w:t>Программа түбәндәге  дәүләт документларына нигезләнеп язылды:</w:t>
      </w:r>
    </w:p>
    <w:p w:rsidR="004B0031" w:rsidRPr="004B0031" w:rsidRDefault="004B0031" w:rsidP="004B0031">
      <w:pPr>
        <w:pStyle w:val="a5"/>
        <w:jc w:val="both"/>
        <w:rPr>
          <w:sz w:val="24"/>
          <w:szCs w:val="24"/>
          <w:lang w:val="tt-RU"/>
        </w:rPr>
      </w:pPr>
      <w:r w:rsidRPr="004B0031">
        <w:rPr>
          <w:sz w:val="24"/>
          <w:szCs w:val="24"/>
          <w:lang w:val="tt-RU"/>
        </w:rPr>
        <w:t>- Россия ФедерациясендәМәгариф турында”  РоссияФедерациясенеңфедераль Законы (29.12.2012 №273-ФЗ)</w:t>
      </w:r>
    </w:p>
    <w:p w:rsidR="004B0031" w:rsidRPr="004B0031" w:rsidRDefault="004B0031" w:rsidP="004B0031">
      <w:pPr>
        <w:pStyle w:val="a5"/>
        <w:jc w:val="both"/>
        <w:rPr>
          <w:sz w:val="24"/>
          <w:szCs w:val="24"/>
        </w:rPr>
      </w:pPr>
      <w:r w:rsidRPr="004B0031">
        <w:rPr>
          <w:sz w:val="24"/>
          <w:szCs w:val="24"/>
        </w:rPr>
        <w:t xml:space="preserve">- “Мәгарифтурында” Татарстан </w:t>
      </w:r>
      <w:proofErr w:type="spellStart"/>
      <w:r w:rsidRPr="004B0031">
        <w:rPr>
          <w:sz w:val="24"/>
          <w:szCs w:val="24"/>
        </w:rPr>
        <w:t>Республикасы</w:t>
      </w:r>
      <w:proofErr w:type="spellEnd"/>
      <w:r w:rsidRPr="004B0031">
        <w:rPr>
          <w:sz w:val="24"/>
          <w:szCs w:val="24"/>
        </w:rPr>
        <w:t xml:space="preserve"> Законы (гамәлдәг</w:t>
      </w:r>
      <w:r w:rsidRPr="004B0031">
        <w:rPr>
          <w:sz w:val="24"/>
          <w:szCs w:val="24"/>
          <w:lang w:val="tt-RU"/>
        </w:rPr>
        <w:t xml:space="preserve">е </w:t>
      </w:r>
      <w:r w:rsidRPr="004B0031">
        <w:rPr>
          <w:sz w:val="24"/>
          <w:szCs w:val="24"/>
        </w:rPr>
        <w:t>редакциядә)</w:t>
      </w:r>
    </w:p>
    <w:p w:rsidR="004B0031" w:rsidRPr="004B0031" w:rsidRDefault="004B0031" w:rsidP="004B0031">
      <w:pPr>
        <w:tabs>
          <w:tab w:val="left" w:pos="142"/>
        </w:tabs>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rPr>
        <w:t>-.</w:t>
      </w:r>
      <w:r w:rsidRPr="004B0031">
        <w:rPr>
          <w:rFonts w:ascii="Times New Roman" w:hAnsi="Times New Roman" w:cs="Times New Roman"/>
          <w:sz w:val="24"/>
          <w:szCs w:val="24"/>
          <w:lang w:val="tt-RU"/>
        </w:rPr>
        <w:t>- Татар телендә  урта (тулы) гомуми белем бирү мәктә</w:t>
      </w:r>
      <w:proofErr w:type="gramStart"/>
      <w:r w:rsidRPr="004B0031">
        <w:rPr>
          <w:rFonts w:ascii="Times New Roman" w:hAnsi="Times New Roman" w:cs="Times New Roman"/>
          <w:sz w:val="24"/>
          <w:szCs w:val="24"/>
          <w:lang w:val="tt-RU"/>
        </w:rPr>
        <w:t>пл</w:t>
      </w:r>
      <w:proofErr w:type="gramEnd"/>
      <w:r w:rsidRPr="004B0031">
        <w:rPr>
          <w:rFonts w:ascii="Times New Roman" w:hAnsi="Times New Roman" w:cs="Times New Roman"/>
          <w:sz w:val="24"/>
          <w:szCs w:val="24"/>
          <w:lang w:val="tt-RU"/>
        </w:rPr>
        <w:t xml:space="preserve">әре өчен  татар  теле һәм әдәбиятыннан  үрнәк программа (1–11 нче сыйныфлар)  – Казан: Татарстан китап нәшрияты, 2011.- </w:t>
      </w:r>
    </w:p>
    <w:p w:rsidR="004B0031" w:rsidRPr="004B0031" w:rsidRDefault="004B0031" w:rsidP="004B0031">
      <w:pPr>
        <w:tabs>
          <w:tab w:val="left" w:pos="142"/>
        </w:tabs>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-МБББУ “М.Рәмзи исемендәге Әлмәт урта гомуми белем бирү мәктәбе”нең 2021-2022 нче уку елына укыту планы ,31.08.2021 елда 28 номерлы приказ белән теркәлгән</w:t>
      </w:r>
    </w:p>
    <w:p w:rsidR="004B0031" w:rsidRDefault="004B0031" w:rsidP="004B0031">
      <w:pPr>
        <w:pStyle w:val="a5"/>
        <w:rPr>
          <w:sz w:val="24"/>
          <w:szCs w:val="24"/>
          <w:lang w:val="tt-RU"/>
        </w:rPr>
      </w:pPr>
      <w:r w:rsidRPr="004B0031">
        <w:rPr>
          <w:sz w:val="24"/>
          <w:szCs w:val="24"/>
          <w:lang w:val="tt-RU"/>
        </w:rPr>
        <w:lastRenderedPageBreak/>
        <w:t xml:space="preserve">   Дәреслек-</w:t>
      </w:r>
      <w:r w:rsidRPr="004B0031">
        <w:rPr>
          <w:sz w:val="24"/>
          <w:szCs w:val="24"/>
          <w:lang w:val="kk-KZ"/>
        </w:rPr>
        <w:t>Н.В.Максимов, Г.Ә.Нәбиуллина,</w:t>
      </w:r>
      <w:r w:rsidRPr="004B0031">
        <w:rPr>
          <w:sz w:val="24"/>
          <w:szCs w:val="24"/>
          <w:lang w:val="tt-RU"/>
        </w:rPr>
        <w:t>7 нчесыйныф.Татар телендәгомумибелембирүоешмаларыөченукуәсбабы.-  Казан: Татарстан китапнәшрияты, 2014.</w:t>
      </w:r>
    </w:p>
    <w:p w:rsidR="004B0031" w:rsidRPr="004B0031" w:rsidRDefault="004B0031" w:rsidP="004B0031">
      <w:pPr>
        <w:pStyle w:val="a5"/>
        <w:jc w:val="both"/>
        <w:rPr>
          <w:sz w:val="24"/>
          <w:szCs w:val="24"/>
          <w:lang w:val="tt-RU"/>
        </w:rPr>
      </w:pPr>
    </w:p>
    <w:p w:rsidR="004B0031" w:rsidRPr="004B0031" w:rsidRDefault="004B0031" w:rsidP="004B0031">
      <w:pPr>
        <w:pStyle w:val="a5"/>
        <w:jc w:val="both"/>
        <w:rPr>
          <w:sz w:val="24"/>
          <w:szCs w:val="24"/>
          <w:lang w:val="tt-RU"/>
        </w:rPr>
      </w:pPr>
      <w:r w:rsidRPr="004B0031">
        <w:rPr>
          <w:sz w:val="24"/>
          <w:szCs w:val="24"/>
          <w:lang w:val="tt-RU"/>
        </w:rPr>
        <w:t>Программа 2021– 2022нчеукуелына35 атнага 2сәгатьисәбеннән (ел буенабарысы70сәгать) төзелә.</w:t>
      </w:r>
    </w:p>
    <w:p w:rsidR="004B0031" w:rsidRPr="004B0031" w:rsidRDefault="004B0031" w:rsidP="004B0031">
      <w:pPr>
        <w:spacing w:after="0" w:line="240" w:lineRule="auto"/>
        <w:rPr>
          <w:rFonts w:ascii="Times New Roman" w:hAnsi="Times New Roman" w:cs="Times New Roman"/>
          <w:bCs/>
          <w:sz w:val="24"/>
          <w:szCs w:val="24"/>
          <w:lang w:val="tt-RU"/>
        </w:rPr>
      </w:pPr>
      <w:r w:rsidRPr="004B0031">
        <w:rPr>
          <w:rFonts w:ascii="Times New Roman" w:hAnsi="Times New Roman" w:cs="Times New Roman"/>
          <w:sz w:val="24"/>
          <w:szCs w:val="24"/>
          <w:lang w:val="tt-RU"/>
        </w:rPr>
        <w:t xml:space="preserve">5-9  нчы сыйныфларында  ана теленнән белем бирүнең  </w:t>
      </w:r>
      <w:r w:rsidRPr="004B0031">
        <w:rPr>
          <w:rFonts w:ascii="Times New Roman" w:hAnsi="Times New Roman" w:cs="Times New Roman"/>
          <w:b/>
          <w:sz w:val="24"/>
          <w:szCs w:val="24"/>
          <w:lang w:val="tt-RU"/>
        </w:rPr>
        <w:t>максатлары</w:t>
      </w:r>
      <w:r w:rsidRPr="004B0031">
        <w:rPr>
          <w:rFonts w:ascii="Times New Roman" w:hAnsi="Times New Roman" w:cs="Times New Roman"/>
          <w:sz w:val="24"/>
          <w:szCs w:val="24"/>
          <w:lang w:val="tt-RU"/>
        </w:rPr>
        <w:t>:</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1)коммуникатив максат</w:t>
      </w:r>
      <w:r w:rsidRPr="004B0031">
        <w:rPr>
          <w:rFonts w:ascii="Times New Roman" w:hAnsi="Times New Roman" w:cs="Times New Roman"/>
          <w:i/>
          <w:sz w:val="24"/>
          <w:szCs w:val="24"/>
          <w:lang w:val="tt-RU"/>
        </w:rPr>
        <w:t>:</w:t>
      </w:r>
      <w:r w:rsidRPr="004B0031">
        <w:rPr>
          <w:rFonts w:ascii="Times New Roman" w:hAnsi="Times New Roman" w:cs="Times New Roman"/>
          <w:sz w:val="24"/>
          <w:szCs w:val="24"/>
          <w:lang w:val="tt-RU"/>
        </w:rPr>
        <w:t xml:space="preserve">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                                                                                                                                                                                                                                                                  2) фәнни максат: татар теленең фонетик, график, орфографик, орфоэпик, лексик, сүз төзелеше һәм ясалышы, грамматик, стилистик нигезләре турында теоретик мәгълүмат бирү;                                                                                                                                                                                                                                                      3) тәрбияви максат: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bCs/>
          <w:sz w:val="24"/>
          <w:szCs w:val="24"/>
          <w:lang w:val="tt-RU"/>
        </w:rPr>
        <w:t xml:space="preserve">7 нче сыйныфта татар теле дәресләре тел гыйлеменең гади җөмлә синтаксисы бүлеген өйрәнүне күздә тота.                                                                                         </w:t>
      </w:r>
      <w:r w:rsidRPr="004B0031">
        <w:rPr>
          <w:rFonts w:ascii="Times New Roman" w:hAnsi="Times New Roman" w:cs="Times New Roman"/>
          <w:bCs/>
          <w:sz w:val="24"/>
          <w:szCs w:val="24"/>
          <w:lang w:val="tt-RU"/>
        </w:rPr>
        <w:tab/>
      </w:r>
      <w:r w:rsidRPr="004B0031">
        <w:rPr>
          <w:rFonts w:ascii="Times New Roman" w:hAnsi="Times New Roman" w:cs="Times New Roman"/>
          <w:sz w:val="24"/>
          <w:szCs w:val="24"/>
          <w:lang w:val="tt-RU"/>
        </w:rPr>
        <w:t>Әлеге максатларны тормышка ашыру өчен куелган</w:t>
      </w:r>
      <w:r w:rsidRPr="004B0031">
        <w:rPr>
          <w:rFonts w:ascii="Times New Roman" w:hAnsi="Times New Roman" w:cs="Times New Roman"/>
          <w:b/>
          <w:sz w:val="24"/>
          <w:szCs w:val="24"/>
          <w:lang w:val="tt-RU"/>
        </w:rPr>
        <w:t>бурычлар</w:t>
      </w:r>
      <w:r w:rsidRPr="004B0031">
        <w:rPr>
          <w:rFonts w:ascii="Times New Roman" w:hAnsi="Times New Roman" w:cs="Times New Roman"/>
          <w:sz w:val="24"/>
          <w:szCs w:val="24"/>
          <w:lang w:val="tt-RU"/>
        </w:rPr>
        <w:t>:</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xml:space="preserve">●укучыларның башлангыч мәктәптә татар теленең фонетик, график, орфографик, орфоэпик, лексик, сүз ясалыш,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                                                                                                                                                                                                                                                      ●укучыларның иҗади һәм мөстәкыйль фикерли алу мөмкинлекләрен үстерү, үз фикерләрен дәлилләргә күнектерү;                                                                ●телнең төп грамматик чараларын сөйләм процессында куллануга ирешү;                                                                                                                                                  ● язма һәм сөйләмә тел чараларын дөрес куллана белергә, аларны чагыштыра һәм кирәклесен сайлый, бәяли белергә өйрәтү;                                                            ●татар әдәби теле нормаларын һәм стилистик мөмкинлекләрен ачык күзаллауга, аларны тиешенчә куллана белүгә өйрәтү;                                               ●телнең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                                                                                                                                                                              ●татар халкының этник төркемнәре һәм диалектлары, төрки телләр, татар теле, татар язуы, татар халкының рухи, әхлакый, мәдәни мирасы турында мәгълүмат бирү;                                                                                                                                                                                                                          ●татар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                                                                                                                                                                                                               ●тел берәмлекләрен танып, аларны тикшерә, рус теле белән чагыштыра алу һәм аралашуда урынлы куллану күнекмәләрен камилләштерү;                                       </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xml:space="preserve"> ●текст һәм Интернет, электрон уку-укыту ресурслары, башка мәгълүмати чаралар белән эшләү, аннан кирәкле мәгълүматны ала белү һәм шуны тиешенчә үзгәртә алу күнекмәләрен үстерү;                                                                                                                                                                                  ●укучыларның орфографик һәм пунктуацион грамоталылыгын камилләштерү.</w:t>
      </w:r>
    </w:p>
    <w:p w:rsidR="004B0031" w:rsidRPr="004B0031" w:rsidRDefault="004B0031" w:rsidP="004B0031">
      <w:pPr>
        <w:tabs>
          <w:tab w:val="left" w:pos="2190"/>
        </w:tabs>
        <w:spacing w:after="0" w:line="240" w:lineRule="auto"/>
        <w:rPr>
          <w:rFonts w:ascii="Times New Roman" w:hAnsi="Times New Roman" w:cs="Times New Roman"/>
          <w:b/>
          <w:sz w:val="24"/>
          <w:szCs w:val="24"/>
          <w:lang w:val="tt-RU"/>
        </w:rPr>
      </w:pPr>
    </w:p>
    <w:p w:rsidR="004B0031" w:rsidRPr="004B0031" w:rsidRDefault="004B0031" w:rsidP="004B0031">
      <w:pPr>
        <w:tabs>
          <w:tab w:val="left" w:pos="2190"/>
        </w:tabs>
        <w:spacing w:after="0" w:line="240" w:lineRule="auto"/>
        <w:jc w:val="center"/>
        <w:rPr>
          <w:rFonts w:ascii="Times New Roman" w:hAnsi="Times New Roman" w:cs="Times New Roman"/>
          <w:b/>
          <w:sz w:val="24"/>
          <w:szCs w:val="24"/>
          <w:lang w:val="tt-RU"/>
        </w:rPr>
      </w:pPr>
      <w:r w:rsidRPr="004B0031">
        <w:rPr>
          <w:rFonts w:ascii="Times New Roman" w:hAnsi="Times New Roman" w:cs="Times New Roman"/>
          <w:b/>
          <w:sz w:val="24"/>
          <w:szCs w:val="24"/>
          <w:lang w:val="tt-RU"/>
        </w:rPr>
        <w:t>Учебно-тематическое планирование</w:t>
      </w:r>
    </w:p>
    <w:p w:rsidR="004B0031" w:rsidRPr="004B0031" w:rsidRDefault="004B0031" w:rsidP="004B0031">
      <w:pPr>
        <w:tabs>
          <w:tab w:val="left" w:pos="2190"/>
        </w:tabs>
        <w:spacing w:after="0" w:line="240" w:lineRule="auto"/>
        <w:rPr>
          <w:rFonts w:ascii="Times New Roman" w:hAnsi="Times New Roman" w:cs="Times New Roman"/>
          <w:b/>
          <w:sz w:val="24"/>
          <w:szCs w:val="24"/>
          <w:lang w:val="tt-RU"/>
        </w:rPr>
      </w:pPr>
    </w:p>
    <w:tbl>
      <w:tblPr>
        <w:tblStyle w:val="a3"/>
        <w:tblW w:w="0" w:type="auto"/>
        <w:tblLook w:val="04A0"/>
      </w:tblPr>
      <w:tblGrid>
        <w:gridCol w:w="1365"/>
        <w:gridCol w:w="19"/>
        <w:gridCol w:w="10490"/>
        <w:gridCol w:w="2912"/>
      </w:tblGrid>
      <w:tr w:rsidR="004B0031" w:rsidRPr="004B0031" w:rsidTr="00D502DE">
        <w:tc>
          <w:tcPr>
            <w:tcW w:w="1384" w:type="dxa"/>
            <w:gridSpan w:val="2"/>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w:t>
            </w:r>
          </w:p>
        </w:tc>
        <w:tc>
          <w:tcPr>
            <w:tcW w:w="10490" w:type="dxa"/>
          </w:tcPr>
          <w:p w:rsidR="004B0031" w:rsidRPr="004B0031" w:rsidRDefault="004B0031" w:rsidP="004B0031">
            <w:pPr>
              <w:jc w:val="center"/>
              <w:rPr>
                <w:rFonts w:ascii="Times New Roman" w:hAnsi="Times New Roman"/>
                <w:b/>
                <w:sz w:val="24"/>
                <w:szCs w:val="24"/>
                <w:lang w:val="tt-RU"/>
              </w:rPr>
            </w:pPr>
            <w:r w:rsidRPr="004B0031">
              <w:rPr>
                <w:rFonts w:ascii="Times New Roman" w:hAnsi="Times New Roman"/>
                <w:sz w:val="24"/>
                <w:szCs w:val="24"/>
                <w:lang w:val="tt-RU"/>
              </w:rPr>
              <w:t>Учебно-тематическое</w:t>
            </w:r>
          </w:p>
        </w:tc>
        <w:tc>
          <w:tcPr>
            <w:tcW w:w="2912" w:type="dxa"/>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Кол. часы</w:t>
            </w:r>
          </w:p>
        </w:tc>
      </w:tr>
      <w:tr w:rsidR="004B0031" w:rsidRPr="004B0031" w:rsidTr="00D502DE">
        <w:tc>
          <w:tcPr>
            <w:tcW w:w="1384" w:type="dxa"/>
            <w:gridSpan w:val="2"/>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1</w:t>
            </w:r>
          </w:p>
        </w:tc>
        <w:tc>
          <w:tcPr>
            <w:tcW w:w="10490" w:type="dxa"/>
          </w:tcPr>
          <w:p w:rsidR="004B0031" w:rsidRPr="004B0031" w:rsidRDefault="004B0031" w:rsidP="004B0031">
            <w:pPr>
              <w:tabs>
                <w:tab w:val="left" w:pos="2190"/>
              </w:tabs>
              <w:jc w:val="center"/>
              <w:rPr>
                <w:rFonts w:ascii="Times New Roman" w:hAnsi="Times New Roman"/>
                <w:sz w:val="24"/>
                <w:szCs w:val="24"/>
                <w:lang w:val="tt-RU"/>
              </w:rPr>
            </w:pPr>
            <w:r w:rsidRPr="004B0031">
              <w:rPr>
                <w:rFonts w:ascii="Times New Roman" w:hAnsi="Times New Roman"/>
                <w:sz w:val="24"/>
                <w:szCs w:val="24"/>
                <w:lang w:val="tt-RU"/>
              </w:rPr>
              <w:t>Морфология, словообразование.</w:t>
            </w:r>
          </w:p>
        </w:tc>
        <w:tc>
          <w:tcPr>
            <w:tcW w:w="2912" w:type="dxa"/>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3</w:t>
            </w:r>
          </w:p>
        </w:tc>
      </w:tr>
      <w:tr w:rsidR="004B0031" w:rsidRPr="004B0031" w:rsidTr="00D502DE">
        <w:tc>
          <w:tcPr>
            <w:tcW w:w="1384" w:type="dxa"/>
            <w:gridSpan w:val="2"/>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lastRenderedPageBreak/>
              <w:t>2</w:t>
            </w:r>
          </w:p>
        </w:tc>
        <w:tc>
          <w:tcPr>
            <w:tcW w:w="10490" w:type="dxa"/>
          </w:tcPr>
          <w:p w:rsidR="004B0031" w:rsidRPr="004B0031" w:rsidRDefault="004B0031" w:rsidP="004B0031">
            <w:pPr>
              <w:tabs>
                <w:tab w:val="left" w:pos="2190"/>
              </w:tabs>
              <w:jc w:val="center"/>
              <w:rPr>
                <w:rFonts w:ascii="Times New Roman" w:hAnsi="Times New Roman"/>
                <w:sz w:val="24"/>
                <w:szCs w:val="24"/>
                <w:lang w:val="tt-RU"/>
              </w:rPr>
            </w:pPr>
            <w:r w:rsidRPr="004B0031">
              <w:rPr>
                <w:rFonts w:ascii="Times New Roman" w:hAnsi="Times New Roman"/>
                <w:sz w:val="24"/>
                <w:szCs w:val="24"/>
                <w:lang w:val="tt-RU"/>
              </w:rPr>
              <w:t>Синтаксиспростых  предложений</w:t>
            </w:r>
          </w:p>
          <w:p w:rsidR="004B0031" w:rsidRPr="004B0031" w:rsidRDefault="004B0031" w:rsidP="004B0031">
            <w:pPr>
              <w:tabs>
                <w:tab w:val="left" w:pos="2190"/>
              </w:tabs>
              <w:jc w:val="center"/>
              <w:rPr>
                <w:rFonts w:ascii="Times New Roman" w:hAnsi="Times New Roman"/>
                <w:sz w:val="24"/>
                <w:szCs w:val="24"/>
                <w:lang w:val="tt-RU"/>
              </w:rPr>
            </w:pPr>
            <w:r w:rsidRPr="004B0031">
              <w:rPr>
                <w:rFonts w:ascii="Times New Roman" w:hAnsi="Times New Roman"/>
                <w:sz w:val="24"/>
                <w:szCs w:val="24"/>
                <w:lang w:val="tt-RU"/>
              </w:rPr>
              <w:t>Связь слов в предложении.</w:t>
            </w:r>
          </w:p>
        </w:tc>
        <w:tc>
          <w:tcPr>
            <w:tcW w:w="2912" w:type="dxa"/>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20</w:t>
            </w:r>
          </w:p>
        </w:tc>
      </w:tr>
      <w:tr w:rsidR="004B0031" w:rsidRPr="004B0031" w:rsidTr="00D502DE">
        <w:tc>
          <w:tcPr>
            <w:tcW w:w="1384" w:type="dxa"/>
            <w:gridSpan w:val="2"/>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3</w:t>
            </w:r>
          </w:p>
        </w:tc>
        <w:tc>
          <w:tcPr>
            <w:tcW w:w="10490" w:type="dxa"/>
          </w:tcPr>
          <w:p w:rsidR="004B0031" w:rsidRPr="004B0031" w:rsidRDefault="004B0031" w:rsidP="004B0031">
            <w:pPr>
              <w:tabs>
                <w:tab w:val="left" w:pos="2190"/>
              </w:tabs>
              <w:jc w:val="center"/>
              <w:rPr>
                <w:rFonts w:ascii="Times New Roman" w:hAnsi="Times New Roman"/>
                <w:sz w:val="24"/>
                <w:szCs w:val="24"/>
                <w:lang w:val="tt-RU"/>
              </w:rPr>
            </w:pPr>
            <w:r w:rsidRPr="004B0031">
              <w:rPr>
                <w:rFonts w:ascii="Times New Roman" w:hAnsi="Times New Roman"/>
                <w:sz w:val="24"/>
                <w:szCs w:val="24"/>
                <w:lang w:val="tt-RU"/>
              </w:rPr>
              <w:t>Группировка предложений</w:t>
            </w:r>
          </w:p>
        </w:tc>
        <w:tc>
          <w:tcPr>
            <w:tcW w:w="2912" w:type="dxa"/>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13</w:t>
            </w:r>
          </w:p>
        </w:tc>
      </w:tr>
      <w:tr w:rsidR="004B0031" w:rsidRPr="004B0031" w:rsidTr="00D502DE">
        <w:tc>
          <w:tcPr>
            <w:tcW w:w="1384" w:type="dxa"/>
            <w:gridSpan w:val="2"/>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4</w:t>
            </w:r>
          </w:p>
        </w:tc>
        <w:tc>
          <w:tcPr>
            <w:tcW w:w="10490" w:type="dxa"/>
          </w:tcPr>
          <w:p w:rsidR="004B0031" w:rsidRPr="004B0031" w:rsidRDefault="004B0031" w:rsidP="004B0031">
            <w:pPr>
              <w:tabs>
                <w:tab w:val="left" w:pos="2190"/>
              </w:tabs>
              <w:jc w:val="center"/>
              <w:rPr>
                <w:rFonts w:ascii="Times New Roman" w:hAnsi="Times New Roman"/>
                <w:sz w:val="24"/>
                <w:szCs w:val="24"/>
                <w:lang w:val="tt-RU"/>
              </w:rPr>
            </w:pPr>
            <w:r w:rsidRPr="004B0031">
              <w:rPr>
                <w:rFonts w:ascii="Times New Roman" w:hAnsi="Times New Roman"/>
                <w:sz w:val="24"/>
                <w:szCs w:val="24"/>
                <w:lang w:val="tt-RU"/>
              </w:rPr>
              <w:t>Грамматические разделы предложения</w:t>
            </w:r>
          </w:p>
        </w:tc>
        <w:tc>
          <w:tcPr>
            <w:tcW w:w="2912" w:type="dxa"/>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15</w:t>
            </w:r>
          </w:p>
        </w:tc>
      </w:tr>
      <w:tr w:rsidR="004B0031" w:rsidRPr="004B0031" w:rsidTr="00D502DE">
        <w:tc>
          <w:tcPr>
            <w:tcW w:w="1384" w:type="dxa"/>
            <w:gridSpan w:val="2"/>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5</w:t>
            </w:r>
          </w:p>
        </w:tc>
        <w:tc>
          <w:tcPr>
            <w:tcW w:w="10490" w:type="dxa"/>
          </w:tcPr>
          <w:p w:rsidR="004B0031" w:rsidRPr="004B0031" w:rsidRDefault="004B0031" w:rsidP="004B0031">
            <w:pPr>
              <w:tabs>
                <w:tab w:val="left" w:pos="2190"/>
              </w:tabs>
              <w:jc w:val="center"/>
              <w:rPr>
                <w:rFonts w:ascii="Times New Roman" w:hAnsi="Times New Roman"/>
                <w:sz w:val="24"/>
                <w:szCs w:val="24"/>
                <w:lang w:val="tt-RU"/>
              </w:rPr>
            </w:pPr>
            <w:r w:rsidRPr="004B0031">
              <w:rPr>
                <w:rFonts w:ascii="Times New Roman" w:hAnsi="Times New Roman"/>
                <w:sz w:val="24"/>
                <w:szCs w:val="24"/>
                <w:lang w:val="tt-RU"/>
              </w:rPr>
              <w:t>Резюмировать</w:t>
            </w:r>
          </w:p>
        </w:tc>
        <w:tc>
          <w:tcPr>
            <w:tcW w:w="2912" w:type="dxa"/>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1</w:t>
            </w:r>
          </w:p>
        </w:tc>
      </w:tr>
      <w:tr w:rsidR="004B0031" w:rsidRPr="004B0031" w:rsidTr="00D502DE">
        <w:tc>
          <w:tcPr>
            <w:tcW w:w="1384" w:type="dxa"/>
            <w:gridSpan w:val="2"/>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6</w:t>
            </w:r>
          </w:p>
        </w:tc>
        <w:tc>
          <w:tcPr>
            <w:tcW w:w="10490" w:type="dxa"/>
          </w:tcPr>
          <w:p w:rsidR="004B0031" w:rsidRPr="004B0031" w:rsidRDefault="004B0031" w:rsidP="004B0031">
            <w:pPr>
              <w:tabs>
                <w:tab w:val="left" w:pos="2190"/>
              </w:tabs>
              <w:jc w:val="center"/>
              <w:rPr>
                <w:rFonts w:ascii="Times New Roman" w:hAnsi="Times New Roman"/>
                <w:sz w:val="24"/>
                <w:szCs w:val="24"/>
                <w:lang w:val="tt-RU"/>
              </w:rPr>
            </w:pPr>
            <w:r w:rsidRPr="004B0031">
              <w:rPr>
                <w:rFonts w:ascii="Times New Roman" w:hAnsi="Times New Roman"/>
                <w:sz w:val="24"/>
                <w:szCs w:val="24"/>
                <w:lang w:val="tt-RU"/>
              </w:rPr>
              <w:t>Диктант</w:t>
            </w:r>
          </w:p>
        </w:tc>
        <w:tc>
          <w:tcPr>
            <w:tcW w:w="2912" w:type="dxa"/>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8</w:t>
            </w:r>
          </w:p>
        </w:tc>
      </w:tr>
      <w:tr w:rsidR="004B0031" w:rsidRPr="004B0031" w:rsidTr="00D502DE">
        <w:tc>
          <w:tcPr>
            <w:tcW w:w="1384" w:type="dxa"/>
            <w:gridSpan w:val="2"/>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7</w:t>
            </w:r>
          </w:p>
        </w:tc>
        <w:tc>
          <w:tcPr>
            <w:tcW w:w="10490" w:type="dxa"/>
          </w:tcPr>
          <w:p w:rsidR="004B0031" w:rsidRPr="004B0031" w:rsidRDefault="004B0031" w:rsidP="004B0031">
            <w:pPr>
              <w:tabs>
                <w:tab w:val="left" w:pos="2190"/>
              </w:tabs>
              <w:jc w:val="center"/>
              <w:rPr>
                <w:rFonts w:ascii="Times New Roman" w:hAnsi="Times New Roman"/>
                <w:sz w:val="24"/>
                <w:szCs w:val="24"/>
                <w:lang w:val="tt-RU"/>
              </w:rPr>
            </w:pPr>
            <w:r w:rsidRPr="004B0031">
              <w:rPr>
                <w:rFonts w:ascii="Times New Roman" w:hAnsi="Times New Roman"/>
                <w:sz w:val="24"/>
                <w:szCs w:val="24"/>
                <w:lang w:val="tt-RU"/>
              </w:rPr>
              <w:t>Изложение</w:t>
            </w:r>
          </w:p>
        </w:tc>
        <w:tc>
          <w:tcPr>
            <w:tcW w:w="2912" w:type="dxa"/>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4</w:t>
            </w:r>
          </w:p>
        </w:tc>
      </w:tr>
      <w:tr w:rsidR="004B0031" w:rsidRPr="004B0031" w:rsidTr="00D50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0"/>
        </w:trPr>
        <w:tc>
          <w:tcPr>
            <w:tcW w:w="1384" w:type="dxa"/>
            <w:gridSpan w:val="2"/>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8</w:t>
            </w:r>
          </w:p>
        </w:tc>
        <w:tc>
          <w:tcPr>
            <w:tcW w:w="10490" w:type="dxa"/>
            <w:shd w:val="clear" w:color="auto" w:fill="auto"/>
          </w:tcPr>
          <w:p w:rsidR="004B0031" w:rsidRPr="004B0031" w:rsidRDefault="004B0031" w:rsidP="004B0031">
            <w:pPr>
              <w:jc w:val="center"/>
              <w:rPr>
                <w:rFonts w:ascii="Times New Roman" w:hAnsi="Times New Roman"/>
                <w:sz w:val="24"/>
                <w:szCs w:val="24"/>
                <w:lang w:val="tt-RU"/>
              </w:rPr>
            </w:pPr>
            <w:r w:rsidRPr="004B0031">
              <w:rPr>
                <w:rFonts w:ascii="Times New Roman" w:hAnsi="Times New Roman"/>
                <w:sz w:val="24"/>
                <w:szCs w:val="24"/>
                <w:lang w:val="tt-RU"/>
              </w:rPr>
              <w:t>Сочинение</w:t>
            </w:r>
          </w:p>
        </w:tc>
        <w:tc>
          <w:tcPr>
            <w:tcW w:w="2912" w:type="dxa"/>
            <w:shd w:val="clear" w:color="auto" w:fill="auto"/>
          </w:tcPr>
          <w:p w:rsidR="004B0031" w:rsidRPr="004B0031" w:rsidRDefault="004B0031" w:rsidP="004B0031">
            <w:pPr>
              <w:jc w:val="center"/>
              <w:rPr>
                <w:rFonts w:ascii="Times New Roman" w:hAnsi="Times New Roman"/>
                <w:b/>
                <w:sz w:val="24"/>
                <w:szCs w:val="24"/>
                <w:lang w:val="tt-RU"/>
              </w:rPr>
            </w:pPr>
            <w:r w:rsidRPr="004B0031">
              <w:rPr>
                <w:rFonts w:ascii="Times New Roman" w:hAnsi="Times New Roman"/>
                <w:b/>
                <w:sz w:val="24"/>
                <w:szCs w:val="24"/>
                <w:lang w:val="tt-RU"/>
              </w:rPr>
              <w:t>4</w:t>
            </w:r>
          </w:p>
        </w:tc>
      </w:tr>
      <w:tr w:rsidR="004B0031" w:rsidRPr="004B0031" w:rsidTr="00D50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80"/>
        </w:trPr>
        <w:tc>
          <w:tcPr>
            <w:tcW w:w="1384" w:type="dxa"/>
            <w:gridSpan w:val="2"/>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9</w:t>
            </w:r>
          </w:p>
        </w:tc>
        <w:tc>
          <w:tcPr>
            <w:tcW w:w="10490" w:type="dxa"/>
            <w:shd w:val="clear" w:color="auto" w:fill="auto"/>
          </w:tcPr>
          <w:p w:rsidR="004B0031" w:rsidRPr="004B0031" w:rsidRDefault="004B0031" w:rsidP="004B0031">
            <w:pPr>
              <w:jc w:val="center"/>
              <w:rPr>
                <w:rFonts w:ascii="Times New Roman" w:hAnsi="Times New Roman"/>
                <w:sz w:val="24"/>
                <w:szCs w:val="24"/>
                <w:lang w:val="tt-RU"/>
              </w:rPr>
            </w:pPr>
            <w:r w:rsidRPr="004B0031">
              <w:rPr>
                <w:rFonts w:ascii="Times New Roman" w:hAnsi="Times New Roman"/>
                <w:sz w:val="24"/>
                <w:szCs w:val="24"/>
                <w:lang w:val="tt-RU"/>
              </w:rPr>
              <w:t>Развитие речи</w:t>
            </w:r>
          </w:p>
        </w:tc>
        <w:tc>
          <w:tcPr>
            <w:tcW w:w="2912" w:type="dxa"/>
            <w:shd w:val="clear" w:color="auto" w:fill="auto"/>
          </w:tcPr>
          <w:p w:rsidR="004B0031" w:rsidRPr="004B0031" w:rsidRDefault="004B0031" w:rsidP="004B0031">
            <w:pPr>
              <w:jc w:val="center"/>
              <w:rPr>
                <w:rFonts w:ascii="Times New Roman" w:hAnsi="Times New Roman"/>
                <w:b/>
                <w:sz w:val="24"/>
                <w:szCs w:val="24"/>
                <w:lang w:val="tt-RU"/>
              </w:rPr>
            </w:pPr>
            <w:r w:rsidRPr="004B0031">
              <w:rPr>
                <w:rFonts w:ascii="Times New Roman" w:hAnsi="Times New Roman"/>
                <w:b/>
                <w:sz w:val="24"/>
                <w:szCs w:val="24"/>
                <w:lang w:val="tt-RU"/>
              </w:rPr>
              <w:t>2</w:t>
            </w:r>
          </w:p>
        </w:tc>
      </w:tr>
      <w:tr w:rsidR="004B0031" w:rsidRPr="004B0031" w:rsidTr="00D50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09"/>
        </w:trPr>
        <w:tc>
          <w:tcPr>
            <w:tcW w:w="1365" w:type="dxa"/>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Всего</w:t>
            </w:r>
          </w:p>
        </w:tc>
        <w:tc>
          <w:tcPr>
            <w:tcW w:w="10509" w:type="dxa"/>
            <w:gridSpan w:val="2"/>
          </w:tcPr>
          <w:p w:rsidR="004B0031" w:rsidRPr="004B0031" w:rsidRDefault="004B0031" w:rsidP="004B0031">
            <w:pPr>
              <w:tabs>
                <w:tab w:val="left" w:pos="2190"/>
              </w:tabs>
              <w:jc w:val="center"/>
              <w:rPr>
                <w:rFonts w:ascii="Times New Roman" w:hAnsi="Times New Roman"/>
                <w:b/>
                <w:sz w:val="24"/>
                <w:szCs w:val="24"/>
                <w:lang w:val="tt-RU"/>
              </w:rPr>
            </w:pPr>
          </w:p>
        </w:tc>
        <w:tc>
          <w:tcPr>
            <w:tcW w:w="2912" w:type="dxa"/>
          </w:tcPr>
          <w:p w:rsidR="004B0031" w:rsidRPr="004B0031" w:rsidRDefault="004B0031" w:rsidP="004B0031">
            <w:pPr>
              <w:tabs>
                <w:tab w:val="left" w:pos="2190"/>
              </w:tabs>
              <w:jc w:val="center"/>
              <w:rPr>
                <w:rFonts w:ascii="Times New Roman" w:hAnsi="Times New Roman"/>
                <w:b/>
                <w:sz w:val="24"/>
                <w:szCs w:val="24"/>
                <w:lang w:val="tt-RU"/>
              </w:rPr>
            </w:pPr>
            <w:r w:rsidRPr="004B0031">
              <w:rPr>
                <w:rFonts w:ascii="Times New Roman" w:hAnsi="Times New Roman"/>
                <w:b/>
                <w:sz w:val="24"/>
                <w:szCs w:val="24"/>
                <w:lang w:val="tt-RU"/>
              </w:rPr>
              <w:t>70</w:t>
            </w:r>
          </w:p>
        </w:tc>
      </w:tr>
    </w:tbl>
    <w:p w:rsidR="004B0031" w:rsidRPr="004B0031" w:rsidRDefault="004B0031" w:rsidP="004B0031">
      <w:pPr>
        <w:tabs>
          <w:tab w:val="left" w:pos="2190"/>
        </w:tabs>
        <w:spacing w:after="0" w:line="240" w:lineRule="auto"/>
        <w:jc w:val="center"/>
        <w:rPr>
          <w:rFonts w:ascii="Times New Roman" w:hAnsi="Times New Roman" w:cs="Times New Roman"/>
          <w:b/>
          <w:sz w:val="24"/>
          <w:szCs w:val="24"/>
          <w:lang w:val="tt-RU"/>
        </w:rPr>
      </w:pPr>
    </w:p>
    <w:p w:rsidR="004B0031" w:rsidRPr="004B0031" w:rsidRDefault="004B0031" w:rsidP="004B0031">
      <w:pPr>
        <w:pStyle w:val="Default"/>
        <w:jc w:val="center"/>
        <w:outlineLvl w:val="0"/>
        <w:rPr>
          <w:bCs/>
          <w:lang w:val="tt-RU"/>
        </w:rPr>
      </w:pPr>
      <w:r w:rsidRPr="004B0031">
        <w:rPr>
          <w:bCs/>
          <w:lang w:val="tt-RU"/>
        </w:rPr>
        <w:t>Тематическое  планирование с учетом рабочей программы воспитания.</w:t>
      </w:r>
      <w:r>
        <w:rPr>
          <w:bCs/>
          <w:lang w:val="tt-RU"/>
        </w:rPr>
        <w:t xml:space="preserve"> </w:t>
      </w:r>
      <w:r w:rsidRPr="004B0031">
        <w:rPr>
          <w:bCs/>
          <w:lang w:val="tt-RU"/>
        </w:rPr>
        <w:t>Тәрбиянең эш программасын исәпкә алып,тематик</w:t>
      </w:r>
      <w:r>
        <w:rPr>
          <w:bCs/>
          <w:lang w:val="tt-RU"/>
        </w:rPr>
        <w:t xml:space="preserve"> </w:t>
      </w:r>
      <w:r w:rsidRPr="004B0031">
        <w:rPr>
          <w:bCs/>
          <w:lang w:val="tt-RU"/>
        </w:rPr>
        <w:t>планлаштыру</w:t>
      </w:r>
    </w:p>
    <w:p w:rsidR="004B0031" w:rsidRPr="004B0031" w:rsidRDefault="004B0031" w:rsidP="004B0031">
      <w:pPr>
        <w:pStyle w:val="Default"/>
        <w:jc w:val="both"/>
        <w:outlineLvl w:val="0"/>
        <w:rPr>
          <w:bCs/>
          <w:lang w:val="tt-RU"/>
        </w:rPr>
      </w:pPr>
    </w:p>
    <w:tbl>
      <w:tblPr>
        <w:tblStyle w:val="a3"/>
        <w:tblW w:w="0" w:type="auto"/>
        <w:jc w:val="center"/>
        <w:tblLook w:val="04A0"/>
      </w:tblPr>
      <w:tblGrid>
        <w:gridCol w:w="3323"/>
        <w:gridCol w:w="3974"/>
        <w:gridCol w:w="3483"/>
        <w:gridCol w:w="1661"/>
      </w:tblGrid>
      <w:tr w:rsidR="004B0031" w:rsidRPr="004B0031" w:rsidTr="004B0031">
        <w:trPr>
          <w:jc w:val="center"/>
        </w:trPr>
        <w:tc>
          <w:tcPr>
            <w:tcW w:w="3323" w:type="dxa"/>
          </w:tcPr>
          <w:p w:rsidR="004B0031" w:rsidRPr="004B0031" w:rsidRDefault="004B0031" w:rsidP="004B0031">
            <w:pPr>
              <w:pStyle w:val="Default"/>
              <w:jc w:val="both"/>
              <w:outlineLvl w:val="0"/>
              <w:rPr>
                <w:bCs/>
                <w:lang w:val="tt-RU"/>
              </w:rPr>
            </w:pPr>
            <w:r w:rsidRPr="004B0031">
              <w:rPr>
                <w:bCs/>
                <w:lang w:val="tt-RU"/>
              </w:rPr>
              <w:t xml:space="preserve">                      №</w:t>
            </w:r>
          </w:p>
        </w:tc>
        <w:tc>
          <w:tcPr>
            <w:tcW w:w="3974" w:type="dxa"/>
          </w:tcPr>
          <w:p w:rsidR="004B0031" w:rsidRPr="004B0031" w:rsidRDefault="004B0031" w:rsidP="004B0031">
            <w:pPr>
              <w:pStyle w:val="Default"/>
              <w:jc w:val="both"/>
              <w:outlineLvl w:val="0"/>
              <w:rPr>
                <w:bCs/>
                <w:lang w:val="tt-RU"/>
              </w:rPr>
            </w:pPr>
            <w:r w:rsidRPr="004B0031">
              <w:rPr>
                <w:bCs/>
                <w:lang w:val="tt-RU"/>
              </w:rPr>
              <w:t>Тема    раздела</w:t>
            </w:r>
          </w:p>
        </w:tc>
        <w:tc>
          <w:tcPr>
            <w:tcW w:w="3483" w:type="dxa"/>
          </w:tcPr>
          <w:p w:rsidR="004B0031" w:rsidRPr="004B0031" w:rsidRDefault="004B0031" w:rsidP="004B0031">
            <w:pPr>
              <w:pStyle w:val="Default"/>
              <w:jc w:val="both"/>
              <w:outlineLvl w:val="0"/>
              <w:rPr>
                <w:bCs/>
                <w:lang w:val="tt-RU"/>
              </w:rPr>
            </w:pPr>
            <w:r w:rsidRPr="004B0031">
              <w:rPr>
                <w:bCs/>
                <w:lang w:val="tt-RU"/>
              </w:rPr>
              <w:t>Модуль воспитательной программы “Школьный урок”</w:t>
            </w:r>
          </w:p>
        </w:tc>
        <w:tc>
          <w:tcPr>
            <w:tcW w:w="1661" w:type="dxa"/>
          </w:tcPr>
          <w:p w:rsidR="004B0031" w:rsidRPr="004B0031" w:rsidRDefault="004B0031" w:rsidP="004B0031">
            <w:pPr>
              <w:pStyle w:val="Default"/>
              <w:jc w:val="both"/>
              <w:outlineLvl w:val="0"/>
              <w:rPr>
                <w:bCs/>
                <w:lang w:val="tt-RU"/>
              </w:rPr>
            </w:pPr>
            <w:r w:rsidRPr="004B0031">
              <w:rPr>
                <w:bCs/>
                <w:lang w:val="tt-RU"/>
              </w:rPr>
              <w:t xml:space="preserve">   Количество часов</w:t>
            </w:r>
          </w:p>
        </w:tc>
      </w:tr>
      <w:tr w:rsidR="004B0031" w:rsidRPr="004B0031" w:rsidTr="004B0031">
        <w:trPr>
          <w:jc w:val="center"/>
        </w:trPr>
        <w:tc>
          <w:tcPr>
            <w:tcW w:w="3323" w:type="dxa"/>
          </w:tcPr>
          <w:p w:rsidR="004B0031" w:rsidRPr="004B0031" w:rsidRDefault="004B0031" w:rsidP="004B0031">
            <w:pPr>
              <w:pStyle w:val="Default"/>
              <w:jc w:val="both"/>
              <w:outlineLvl w:val="0"/>
              <w:rPr>
                <w:bCs/>
                <w:lang w:val="tt-RU"/>
              </w:rPr>
            </w:pPr>
            <w:r w:rsidRPr="004B0031">
              <w:rPr>
                <w:bCs/>
                <w:lang w:val="tt-RU"/>
              </w:rPr>
              <w:t xml:space="preserve">                         1</w:t>
            </w:r>
          </w:p>
        </w:tc>
        <w:tc>
          <w:tcPr>
            <w:tcW w:w="3974" w:type="dxa"/>
          </w:tcPr>
          <w:p w:rsidR="004B0031" w:rsidRPr="004B0031" w:rsidRDefault="004B0031" w:rsidP="004B0031">
            <w:pPr>
              <w:pStyle w:val="Default"/>
              <w:jc w:val="both"/>
              <w:outlineLvl w:val="0"/>
              <w:rPr>
                <w:bCs/>
                <w:lang w:val="tt-RU"/>
              </w:rPr>
            </w:pPr>
            <w:r w:rsidRPr="004B0031">
              <w:rPr>
                <w:bCs/>
                <w:lang w:val="tt-RU"/>
              </w:rPr>
              <w:t>Введение.Беседа о родном языке.</w:t>
            </w:r>
          </w:p>
          <w:p w:rsidR="004B0031" w:rsidRPr="004B0031" w:rsidRDefault="004B0031" w:rsidP="004B0031">
            <w:pPr>
              <w:pStyle w:val="Default"/>
              <w:jc w:val="both"/>
              <w:outlineLvl w:val="0"/>
              <w:rPr>
                <w:bCs/>
                <w:lang w:val="tt-RU"/>
              </w:rPr>
            </w:pPr>
            <w:r w:rsidRPr="004B0031">
              <w:rPr>
                <w:bCs/>
                <w:lang w:val="tt-RU"/>
              </w:rPr>
              <w:t xml:space="preserve">   Кереш.Тел турында әңгәмә.</w:t>
            </w:r>
          </w:p>
        </w:tc>
        <w:tc>
          <w:tcPr>
            <w:tcW w:w="3483" w:type="dxa"/>
          </w:tcPr>
          <w:p w:rsidR="004B0031" w:rsidRPr="004B0031" w:rsidRDefault="004B0031" w:rsidP="004B0031">
            <w:pPr>
              <w:pStyle w:val="Default"/>
              <w:jc w:val="both"/>
              <w:outlineLvl w:val="0"/>
              <w:rPr>
                <w:bCs/>
                <w:lang w:val="tt-RU"/>
              </w:rPr>
            </w:pPr>
            <w:r w:rsidRPr="004B0031">
              <w:rPr>
                <w:bCs/>
                <w:lang w:val="tt-RU"/>
              </w:rPr>
              <w:t xml:space="preserve">  День знаний.</w:t>
            </w:r>
          </w:p>
          <w:p w:rsidR="004B0031" w:rsidRPr="004B0031" w:rsidRDefault="004B0031" w:rsidP="004B0031">
            <w:pPr>
              <w:pStyle w:val="Default"/>
              <w:jc w:val="both"/>
              <w:outlineLvl w:val="0"/>
              <w:rPr>
                <w:bCs/>
              </w:rPr>
            </w:pPr>
            <w:r w:rsidRPr="004B0031">
              <w:rPr>
                <w:bCs/>
                <w:lang w:val="tt-RU"/>
              </w:rPr>
              <w:t>В</w:t>
            </w:r>
            <w:proofErr w:type="spellStart"/>
            <w:r w:rsidRPr="004B0031">
              <w:rPr>
                <w:bCs/>
              </w:rPr>
              <w:t>оспитание</w:t>
            </w:r>
            <w:proofErr w:type="spellEnd"/>
            <w:r w:rsidRPr="004B0031">
              <w:rPr>
                <w:bCs/>
              </w:rPr>
              <w:t xml:space="preserve"> любви к родному языку.</w:t>
            </w:r>
          </w:p>
          <w:p w:rsidR="004B0031" w:rsidRPr="004B0031" w:rsidRDefault="004B0031" w:rsidP="004B0031">
            <w:pPr>
              <w:pStyle w:val="Default"/>
              <w:jc w:val="both"/>
              <w:outlineLvl w:val="0"/>
              <w:rPr>
                <w:bCs/>
                <w:lang w:val="tt-RU"/>
              </w:rPr>
            </w:pPr>
            <w:proofErr w:type="spellStart"/>
            <w:r w:rsidRPr="004B0031">
              <w:rPr>
                <w:bCs/>
              </w:rPr>
              <w:t>Белем</w:t>
            </w:r>
            <w:proofErr w:type="spellEnd"/>
            <w:r w:rsidRPr="004B0031">
              <w:rPr>
                <w:bCs/>
              </w:rPr>
              <w:t xml:space="preserve"> көне</w:t>
            </w:r>
            <w:proofErr w:type="gramStart"/>
            <w:r w:rsidRPr="004B0031">
              <w:rPr>
                <w:bCs/>
              </w:rPr>
              <w:t>.</w:t>
            </w:r>
            <w:r w:rsidRPr="004B0031">
              <w:rPr>
                <w:bCs/>
                <w:lang w:val="tt-RU"/>
              </w:rPr>
              <w:t>Т</w:t>
            </w:r>
            <w:proofErr w:type="gramEnd"/>
            <w:r w:rsidRPr="004B0031">
              <w:rPr>
                <w:bCs/>
                <w:lang w:val="tt-RU"/>
              </w:rPr>
              <w:t>уган телгә мәхәббәт тәрбияләү</w:t>
            </w:r>
          </w:p>
          <w:p w:rsidR="004B0031" w:rsidRPr="004B0031" w:rsidRDefault="004B0031" w:rsidP="004B0031">
            <w:pPr>
              <w:pStyle w:val="Default"/>
              <w:jc w:val="both"/>
              <w:outlineLvl w:val="0"/>
              <w:rPr>
                <w:bCs/>
                <w:lang w:val="tt-RU"/>
              </w:rPr>
            </w:pPr>
          </w:p>
        </w:tc>
        <w:tc>
          <w:tcPr>
            <w:tcW w:w="1661" w:type="dxa"/>
          </w:tcPr>
          <w:p w:rsidR="004B0031" w:rsidRPr="004B0031" w:rsidRDefault="004B0031" w:rsidP="004B0031">
            <w:pPr>
              <w:pStyle w:val="Default"/>
              <w:jc w:val="both"/>
              <w:outlineLvl w:val="0"/>
              <w:rPr>
                <w:bCs/>
                <w:lang w:val="tt-RU"/>
              </w:rPr>
            </w:pPr>
            <w:r w:rsidRPr="004B0031">
              <w:rPr>
                <w:bCs/>
                <w:lang w:val="tt-RU"/>
              </w:rPr>
              <w:t xml:space="preserve"> 1</w:t>
            </w:r>
          </w:p>
        </w:tc>
      </w:tr>
      <w:tr w:rsidR="004B0031" w:rsidRPr="004B0031" w:rsidTr="004B0031">
        <w:trPr>
          <w:jc w:val="center"/>
        </w:trPr>
        <w:tc>
          <w:tcPr>
            <w:tcW w:w="3323" w:type="dxa"/>
          </w:tcPr>
          <w:p w:rsidR="004B0031" w:rsidRPr="004B0031" w:rsidRDefault="004B0031" w:rsidP="004B0031">
            <w:pPr>
              <w:pStyle w:val="Default"/>
              <w:jc w:val="both"/>
              <w:outlineLvl w:val="0"/>
              <w:rPr>
                <w:bCs/>
                <w:lang w:val="tt-RU"/>
              </w:rPr>
            </w:pPr>
            <w:r w:rsidRPr="004B0031">
              <w:rPr>
                <w:bCs/>
                <w:lang w:val="tt-RU"/>
              </w:rPr>
              <w:t xml:space="preserve">                       2</w:t>
            </w:r>
          </w:p>
        </w:tc>
        <w:tc>
          <w:tcPr>
            <w:tcW w:w="3974" w:type="dxa"/>
          </w:tcPr>
          <w:p w:rsidR="004B0031" w:rsidRPr="004B0031" w:rsidRDefault="004B0031" w:rsidP="004B0031">
            <w:pPr>
              <w:pStyle w:val="Default"/>
              <w:jc w:val="both"/>
              <w:outlineLvl w:val="0"/>
              <w:rPr>
                <w:bCs/>
                <w:lang w:val="tt-RU"/>
              </w:rPr>
            </w:pPr>
            <w:r w:rsidRPr="004B0031">
              <w:rPr>
                <w:bCs/>
                <w:lang w:val="tt-RU"/>
              </w:rPr>
              <w:t>Повторение изученного материала ..</w:t>
            </w:r>
          </w:p>
          <w:p w:rsidR="004B0031" w:rsidRPr="004B0031" w:rsidRDefault="004B0031" w:rsidP="004B0031">
            <w:pPr>
              <w:pStyle w:val="Default"/>
              <w:jc w:val="both"/>
              <w:outlineLvl w:val="0"/>
              <w:rPr>
                <w:bCs/>
                <w:lang w:val="tt-RU"/>
              </w:rPr>
            </w:pPr>
            <w:r w:rsidRPr="004B0031">
              <w:rPr>
                <w:bCs/>
                <w:lang w:val="tt-RU"/>
              </w:rPr>
              <w:t>Морфологияне кабатлау</w:t>
            </w:r>
          </w:p>
          <w:p w:rsidR="004B0031" w:rsidRPr="004B0031" w:rsidRDefault="004B0031" w:rsidP="004B0031">
            <w:pPr>
              <w:pStyle w:val="Default"/>
              <w:jc w:val="both"/>
              <w:outlineLvl w:val="0"/>
              <w:rPr>
                <w:bCs/>
                <w:lang w:val="tt-RU"/>
              </w:rPr>
            </w:pPr>
          </w:p>
        </w:tc>
        <w:tc>
          <w:tcPr>
            <w:tcW w:w="3483" w:type="dxa"/>
          </w:tcPr>
          <w:p w:rsidR="004B0031" w:rsidRPr="004B0031" w:rsidRDefault="004B0031" w:rsidP="004B0031">
            <w:pPr>
              <w:pStyle w:val="Default"/>
              <w:jc w:val="both"/>
              <w:outlineLvl w:val="0"/>
              <w:rPr>
                <w:bCs/>
                <w:lang w:val="tt-RU"/>
              </w:rPr>
            </w:pPr>
            <w:r w:rsidRPr="004B0031">
              <w:rPr>
                <w:bCs/>
                <w:lang w:val="tt-RU"/>
              </w:rPr>
              <w:t>Всероссийский урок  безопасности школьников в сети Интернет.Нравственное воспитание.Әхлак тәрбиясе бирү. Куркынычсыз интернет дәресе</w:t>
            </w:r>
          </w:p>
        </w:tc>
        <w:tc>
          <w:tcPr>
            <w:tcW w:w="1661" w:type="dxa"/>
          </w:tcPr>
          <w:p w:rsidR="004B0031" w:rsidRPr="004B0031" w:rsidRDefault="004B0031" w:rsidP="004B0031">
            <w:pPr>
              <w:pStyle w:val="Default"/>
              <w:jc w:val="both"/>
              <w:outlineLvl w:val="0"/>
              <w:rPr>
                <w:bCs/>
                <w:lang w:val="tt-RU"/>
              </w:rPr>
            </w:pPr>
            <w:r w:rsidRPr="004B0031">
              <w:rPr>
                <w:bCs/>
                <w:lang w:val="tt-RU"/>
              </w:rPr>
              <w:t>1</w:t>
            </w:r>
          </w:p>
        </w:tc>
      </w:tr>
      <w:tr w:rsidR="004B0031" w:rsidRPr="004B0031" w:rsidTr="004B0031">
        <w:trPr>
          <w:jc w:val="center"/>
        </w:trPr>
        <w:tc>
          <w:tcPr>
            <w:tcW w:w="3323" w:type="dxa"/>
          </w:tcPr>
          <w:p w:rsidR="004B0031" w:rsidRPr="004B0031" w:rsidRDefault="004B0031" w:rsidP="004B0031">
            <w:pPr>
              <w:pStyle w:val="Default"/>
              <w:jc w:val="both"/>
              <w:outlineLvl w:val="0"/>
              <w:rPr>
                <w:bCs/>
                <w:lang w:val="tt-RU"/>
              </w:rPr>
            </w:pPr>
            <w:r w:rsidRPr="004B0031">
              <w:rPr>
                <w:bCs/>
                <w:lang w:val="tt-RU"/>
              </w:rPr>
              <w:t xml:space="preserve">                       3</w:t>
            </w:r>
          </w:p>
        </w:tc>
        <w:tc>
          <w:tcPr>
            <w:tcW w:w="3974" w:type="dxa"/>
          </w:tcPr>
          <w:p w:rsidR="004B0031" w:rsidRPr="004B0031" w:rsidRDefault="004B0031" w:rsidP="004B0031">
            <w:pPr>
              <w:pStyle w:val="Default"/>
              <w:jc w:val="both"/>
              <w:outlineLvl w:val="0"/>
              <w:rPr>
                <w:bCs/>
                <w:lang w:val="tt-RU"/>
              </w:rPr>
            </w:pPr>
            <w:r w:rsidRPr="004B0031">
              <w:rPr>
                <w:bCs/>
                <w:lang w:val="tt-RU"/>
              </w:rPr>
              <w:t>Синтаксис.</w:t>
            </w:r>
          </w:p>
        </w:tc>
        <w:tc>
          <w:tcPr>
            <w:tcW w:w="3483" w:type="dxa"/>
          </w:tcPr>
          <w:p w:rsidR="004B0031" w:rsidRPr="004B0031" w:rsidRDefault="004B0031" w:rsidP="004B0031">
            <w:pPr>
              <w:pStyle w:val="Default"/>
              <w:jc w:val="both"/>
              <w:outlineLvl w:val="0"/>
              <w:rPr>
                <w:bCs/>
              </w:rPr>
            </w:pPr>
            <w:r w:rsidRPr="004B0031">
              <w:rPr>
                <w:bCs/>
                <w:lang w:val="tt-RU"/>
              </w:rPr>
              <w:t xml:space="preserve">Экологическое воспитание.Здоровый образ </w:t>
            </w:r>
            <w:r w:rsidRPr="004B0031">
              <w:rPr>
                <w:bCs/>
              </w:rPr>
              <w:t>жизни</w:t>
            </w:r>
          </w:p>
        </w:tc>
        <w:tc>
          <w:tcPr>
            <w:tcW w:w="1661" w:type="dxa"/>
          </w:tcPr>
          <w:p w:rsidR="004B0031" w:rsidRPr="004B0031" w:rsidRDefault="004B0031" w:rsidP="004B0031">
            <w:pPr>
              <w:pStyle w:val="Default"/>
              <w:jc w:val="both"/>
              <w:outlineLvl w:val="0"/>
              <w:rPr>
                <w:bCs/>
                <w:lang w:val="tt-RU"/>
              </w:rPr>
            </w:pPr>
            <w:r w:rsidRPr="004B0031">
              <w:rPr>
                <w:bCs/>
                <w:lang w:val="tt-RU"/>
              </w:rPr>
              <w:t>1</w:t>
            </w:r>
          </w:p>
        </w:tc>
      </w:tr>
      <w:tr w:rsidR="004B0031" w:rsidRPr="004B0031" w:rsidTr="004B0031">
        <w:trPr>
          <w:jc w:val="center"/>
        </w:trPr>
        <w:tc>
          <w:tcPr>
            <w:tcW w:w="3323" w:type="dxa"/>
          </w:tcPr>
          <w:p w:rsidR="004B0031" w:rsidRPr="004B0031" w:rsidRDefault="004B0031" w:rsidP="004B0031">
            <w:pPr>
              <w:pStyle w:val="Default"/>
              <w:jc w:val="both"/>
              <w:outlineLvl w:val="0"/>
              <w:rPr>
                <w:bCs/>
                <w:lang w:val="tt-RU"/>
              </w:rPr>
            </w:pPr>
            <w:r w:rsidRPr="004B0031">
              <w:rPr>
                <w:bCs/>
                <w:lang w:val="tt-RU"/>
              </w:rPr>
              <w:t xml:space="preserve">                      4</w:t>
            </w:r>
          </w:p>
        </w:tc>
        <w:tc>
          <w:tcPr>
            <w:tcW w:w="3974" w:type="dxa"/>
          </w:tcPr>
          <w:p w:rsidR="004B0031" w:rsidRPr="004B0031" w:rsidRDefault="004B0031" w:rsidP="004B0031">
            <w:pPr>
              <w:pStyle w:val="Default"/>
              <w:jc w:val="both"/>
              <w:outlineLvl w:val="0"/>
              <w:rPr>
                <w:bCs/>
              </w:rPr>
            </w:pPr>
            <w:r w:rsidRPr="004B0031">
              <w:rPr>
                <w:bCs/>
                <w:lang w:val="tt-RU"/>
              </w:rPr>
              <w:t>Предло</w:t>
            </w:r>
            <w:proofErr w:type="spellStart"/>
            <w:r w:rsidRPr="004B0031">
              <w:rPr>
                <w:bCs/>
              </w:rPr>
              <w:t>жение.Односоставные</w:t>
            </w:r>
            <w:proofErr w:type="spellEnd"/>
            <w:r w:rsidRPr="004B0031">
              <w:rPr>
                <w:bCs/>
              </w:rPr>
              <w:t xml:space="preserve"> и двусоставные предложения.</w:t>
            </w:r>
          </w:p>
          <w:p w:rsidR="004B0031" w:rsidRPr="004B0031" w:rsidRDefault="004B0031" w:rsidP="004B0031">
            <w:pPr>
              <w:pStyle w:val="Default"/>
              <w:jc w:val="both"/>
              <w:outlineLvl w:val="0"/>
              <w:rPr>
                <w:bCs/>
                <w:lang w:val="tt-RU"/>
              </w:rPr>
            </w:pPr>
            <w:r w:rsidRPr="004B0031">
              <w:rPr>
                <w:bCs/>
                <w:lang w:val="tt-RU"/>
              </w:rPr>
              <w:t>Җөмлә.Бер һәм ике составлы җөмләләр.</w:t>
            </w:r>
          </w:p>
        </w:tc>
        <w:tc>
          <w:tcPr>
            <w:tcW w:w="3483" w:type="dxa"/>
          </w:tcPr>
          <w:p w:rsidR="004B0031" w:rsidRPr="004B0031" w:rsidRDefault="004B0031" w:rsidP="004B0031">
            <w:pPr>
              <w:pStyle w:val="Default"/>
              <w:jc w:val="both"/>
              <w:outlineLvl w:val="0"/>
              <w:rPr>
                <w:bCs/>
                <w:lang w:val="tt-RU"/>
              </w:rPr>
            </w:pPr>
            <w:r w:rsidRPr="004B0031">
              <w:rPr>
                <w:bCs/>
              </w:rPr>
              <w:t xml:space="preserve">Эстетическое </w:t>
            </w:r>
            <w:proofErr w:type="spellStart"/>
            <w:r w:rsidRPr="004B0031">
              <w:rPr>
                <w:bCs/>
              </w:rPr>
              <w:t>воспитание</w:t>
            </w:r>
            <w:proofErr w:type="gramStart"/>
            <w:r w:rsidRPr="004B0031">
              <w:rPr>
                <w:bCs/>
              </w:rPr>
              <w:t>.Э</w:t>
            </w:r>
            <w:proofErr w:type="gramEnd"/>
            <w:r w:rsidRPr="004B0031">
              <w:rPr>
                <w:bCs/>
              </w:rPr>
              <w:t>стетик</w:t>
            </w:r>
            <w:proofErr w:type="spellEnd"/>
            <w:r w:rsidRPr="004B0031">
              <w:rPr>
                <w:bCs/>
              </w:rPr>
              <w:t xml:space="preserve"> тәрбия </w:t>
            </w:r>
            <w:proofErr w:type="spellStart"/>
            <w:r w:rsidRPr="004B0031">
              <w:rPr>
                <w:bCs/>
              </w:rPr>
              <w:t>бир</w:t>
            </w:r>
            <w:proofErr w:type="spellEnd"/>
            <w:r w:rsidRPr="004B0031">
              <w:rPr>
                <w:bCs/>
                <w:lang w:val="tt-RU"/>
              </w:rPr>
              <w:t>ү</w:t>
            </w:r>
          </w:p>
        </w:tc>
        <w:tc>
          <w:tcPr>
            <w:tcW w:w="1661" w:type="dxa"/>
          </w:tcPr>
          <w:p w:rsidR="004B0031" w:rsidRPr="004B0031" w:rsidRDefault="004B0031" w:rsidP="004B0031">
            <w:pPr>
              <w:pStyle w:val="Default"/>
              <w:jc w:val="both"/>
              <w:outlineLvl w:val="0"/>
              <w:rPr>
                <w:bCs/>
                <w:lang w:val="tt-RU"/>
              </w:rPr>
            </w:pPr>
            <w:r w:rsidRPr="004B0031">
              <w:rPr>
                <w:bCs/>
                <w:lang w:val="tt-RU"/>
              </w:rPr>
              <w:t>1</w:t>
            </w:r>
          </w:p>
        </w:tc>
      </w:tr>
      <w:tr w:rsidR="004B0031" w:rsidRPr="004B0031" w:rsidTr="004B0031">
        <w:trPr>
          <w:jc w:val="center"/>
        </w:trPr>
        <w:tc>
          <w:tcPr>
            <w:tcW w:w="3323" w:type="dxa"/>
          </w:tcPr>
          <w:p w:rsidR="004B0031" w:rsidRPr="004B0031" w:rsidRDefault="004B0031" w:rsidP="004B0031">
            <w:pPr>
              <w:pStyle w:val="Default"/>
              <w:jc w:val="both"/>
              <w:outlineLvl w:val="0"/>
              <w:rPr>
                <w:bCs/>
                <w:lang w:val="tt-RU"/>
              </w:rPr>
            </w:pPr>
            <w:r w:rsidRPr="004B0031">
              <w:rPr>
                <w:bCs/>
                <w:lang w:val="tt-RU"/>
              </w:rPr>
              <w:t xml:space="preserve">                     5</w:t>
            </w:r>
          </w:p>
        </w:tc>
        <w:tc>
          <w:tcPr>
            <w:tcW w:w="3974" w:type="dxa"/>
          </w:tcPr>
          <w:p w:rsidR="004B0031" w:rsidRPr="004B0031" w:rsidRDefault="004B0031" w:rsidP="004B0031">
            <w:pPr>
              <w:pStyle w:val="Default"/>
              <w:jc w:val="both"/>
              <w:outlineLvl w:val="0"/>
              <w:rPr>
                <w:bCs/>
                <w:lang w:val="tt-RU"/>
              </w:rPr>
            </w:pPr>
            <w:r w:rsidRPr="004B0031">
              <w:rPr>
                <w:bCs/>
                <w:lang w:val="tt-RU"/>
              </w:rPr>
              <w:t xml:space="preserve">Главные и второстепенные члены </w:t>
            </w:r>
            <w:r w:rsidRPr="004B0031">
              <w:rPr>
                <w:bCs/>
                <w:lang w:val="tt-RU"/>
              </w:rPr>
              <w:lastRenderedPageBreak/>
              <w:t>предложения.</w:t>
            </w:r>
          </w:p>
          <w:p w:rsidR="004B0031" w:rsidRPr="004B0031" w:rsidRDefault="004B0031" w:rsidP="004B0031">
            <w:pPr>
              <w:pStyle w:val="Default"/>
              <w:jc w:val="both"/>
              <w:outlineLvl w:val="0"/>
              <w:rPr>
                <w:bCs/>
                <w:lang w:val="tt-RU"/>
              </w:rPr>
            </w:pPr>
            <w:r w:rsidRPr="004B0031">
              <w:rPr>
                <w:bCs/>
                <w:lang w:val="tt-RU"/>
              </w:rPr>
              <w:t>Җөмләнең баш һәм иярчен кисәкләре</w:t>
            </w:r>
          </w:p>
        </w:tc>
        <w:tc>
          <w:tcPr>
            <w:tcW w:w="3483" w:type="dxa"/>
          </w:tcPr>
          <w:p w:rsidR="004B0031" w:rsidRPr="004B0031" w:rsidRDefault="004B0031" w:rsidP="004B0031">
            <w:pPr>
              <w:pStyle w:val="Default"/>
              <w:jc w:val="both"/>
              <w:outlineLvl w:val="0"/>
              <w:rPr>
                <w:bCs/>
                <w:lang w:val="tt-RU"/>
              </w:rPr>
            </w:pPr>
            <w:r w:rsidRPr="004B0031">
              <w:rPr>
                <w:bCs/>
                <w:lang w:val="tt-RU"/>
              </w:rPr>
              <w:lastRenderedPageBreak/>
              <w:t>Ден</w:t>
            </w:r>
            <w:proofErr w:type="spellStart"/>
            <w:r w:rsidRPr="004B0031">
              <w:rPr>
                <w:bCs/>
              </w:rPr>
              <w:t>ь</w:t>
            </w:r>
            <w:proofErr w:type="spellEnd"/>
            <w:r w:rsidRPr="004B0031">
              <w:rPr>
                <w:bCs/>
              </w:rPr>
              <w:t xml:space="preserve"> Родного </w:t>
            </w:r>
            <w:proofErr w:type="spellStart"/>
            <w:r w:rsidRPr="004B0031">
              <w:rPr>
                <w:bCs/>
              </w:rPr>
              <w:lastRenderedPageBreak/>
              <w:t>языка.Воспитание</w:t>
            </w:r>
            <w:proofErr w:type="spellEnd"/>
            <w:r w:rsidRPr="004B0031">
              <w:rPr>
                <w:bCs/>
              </w:rPr>
              <w:t xml:space="preserve"> </w:t>
            </w:r>
            <w:proofErr w:type="spellStart"/>
            <w:r w:rsidRPr="004B0031">
              <w:rPr>
                <w:bCs/>
              </w:rPr>
              <w:t>люви</w:t>
            </w:r>
            <w:proofErr w:type="spellEnd"/>
            <w:r w:rsidRPr="004B0031">
              <w:rPr>
                <w:bCs/>
              </w:rPr>
              <w:t xml:space="preserve"> к родному </w:t>
            </w:r>
            <w:proofErr w:type="spellStart"/>
            <w:r w:rsidRPr="004B0031">
              <w:rPr>
                <w:bCs/>
              </w:rPr>
              <w:t>языку.Туган</w:t>
            </w:r>
            <w:proofErr w:type="spellEnd"/>
            <w:r w:rsidRPr="004B0031">
              <w:rPr>
                <w:bCs/>
              </w:rPr>
              <w:t xml:space="preserve"> тел</w:t>
            </w:r>
            <w:r w:rsidRPr="004B0031">
              <w:rPr>
                <w:bCs/>
                <w:lang w:val="tt-RU"/>
              </w:rPr>
              <w:t xml:space="preserve"> көне.Ана теленә мәхәббәт уяту</w:t>
            </w:r>
          </w:p>
        </w:tc>
        <w:tc>
          <w:tcPr>
            <w:tcW w:w="1661" w:type="dxa"/>
          </w:tcPr>
          <w:p w:rsidR="004B0031" w:rsidRPr="004B0031" w:rsidRDefault="004B0031" w:rsidP="004B0031">
            <w:pPr>
              <w:pStyle w:val="Default"/>
              <w:jc w:val="both"/>
              <w:outlineLvl w:val="0"/>
              <w:rPr>
                <w:bCs/>
                <w:lang w:val="tt-RU"/>
              </w:rPr>
            </w:pPr>
            <w:r w:rsidRPr="004B0031">
              <w:rPr>
                <w:bCs/>
                <w:lang w:val="tt-RU"/>
              </w:rPr>
              <w:lastRenderedPageBreak/>
              <w:t>1</w:t>
            </w:r>
          </w:p>
        </w:tc>
      </w:tr>
      <w:tr w:rsidR="004B0031" w:rsidRPr="004B0031" w:rsidTr="004B0031">
        <w:trPr>
          <w:jc w:val="center"/>
        </w:trPr>
        <w:tc>
          <w:tcPr>
            <w:tcW w:w="3323" w:type="dxa"/>
          </w:tcPr>
          <w:p w:rsidR="004B0031" w:rsidRPr="004B0031" w:rsidRDefault="004B0031" w:rsidP="004B0031">
            <w:pPr>
              <w:pStyle w:val="Default"/>
              <w:jc w:val="both"/>
              <w:outlineLvl w:val="0"/>
              <w:rPr>
                <w:bCs/>
                <w:lang w:val="tt-RU"/>
              </w:rPr>
            </w:pPr>
            <w:r w:rsidRPr="004B0031">
              <w:rPr>
                <w:bCs/>
                <w:lang w:val="tt-RU"/>
              </w:rPr>
              <w:lastRenderedPageBreak/>
              <w:t xml:space="preserve">                     6</w:t>
            </w:r>
          </w:p>
        </w:tc>
        <w:tc>
          <w:tcPr>
            <w:tcW w:w="3974" w:type="dxa"/>
          </w:tcPr>
          <w:p w:rsidR="004B0031" w:rsidRPr="004B0031" w:rsidRDefault="004B0031" w:rsidP="004B0031">
            <w:pPr>
              <w:pStyle w:val="Default"/>
              <w:jc w:val="both"/>
              <w:outlineLvl w:val="0"/>
              <w:rPr>
                <w:bCs/>
              </w:rPr>
            </w:pPr>
            <w:r w:rsidRPr="004B0031">
              <w:rPr>
                <w:bCs/>
                <w:lang w:val="tt-RU"/>
              </w:rPr>
              <w:t>Мо</w:t>
            </w:r>
            <w:proofErr w:type="spellStart"/>
            <w:r w:rsidRPr="004B0031">
              <w:rPr>
                <w:bCs/>
              </w:rPr>
              <w:t>дальные</w:t>
            </w:r>
            <w:proofErr w:type="spellEnd"/>
            <w:r w:rsidRPr="004B0031">
              <w:rPr>
                <w:bCs/>
              </w:rPr>
              <w:t xml:space="preserve"> члены предложения</w:t>
            </w:r>
          </w:p>
          <w:p w:rsidR="004B0031" w:rsidRPr="004B0031" w:rsidRDefault="004B0031" w:rsidP="004B0031">
            <w:pPr>
              <w:pStyle w:val="Default"/>
              <w:jc w:val="both"/>
              <w:outlineLvl w:val="0"/>
              <w:rPr>
                <w:bCs/>
                <w:lang w:val="tt-RU"/>
              </w:rPr>
            </w:pPr>
            <w:r w:rsidRPr="004B0031">
              <w:rPr>
                <w:bCs/>
                <w:lang w:val="tt-RU"/>
              </w:rPr>
              <w:t>Җөмләнең модаль кисәкләре</w:t>
            </w:r>
          </w:p>
        </w:tc>
        <w:tc>
          <w:tcPr>
            <w:tcW w:w="3483" w:type="dxa"/>
          </w:tcPr>
          <w:p w:rsidR="004B0031" w:rsidRPr="004B0031" w:rsidRDefault="004B0031" w:rsidP="004B0031">
            <w:pPr>
              <w:pStyle w:val="Default"/>
              <w:jc w:val="both"/>
              <w:outlineLvl w:val="0"/>
              <w:rPr>
                <w:bCs/>
              </w:rPr>
            </w:pPr>
            <w:r w:rsidRPr="004B0031">
              <w:rPr>
                <w:bCs/>
              </w:rPr>
              <w:t>День Российской науки</w:t>
            </w:r>
            <w:proofErr w:type="gramStart"/>
            <w:r w:rsidRPr="004B0031">
              <w:rPr>
                <w:bCs/>
              </w:rPr>
              <w:t>..</w:t>
            </w:r>
            <w:proofErr w:type="gramEnd"/>
          </w:p>
          <w:p w:rsidR="004B0031" w:rsidRPr="004B0031" w:rsidRDefault="004B0031" w:rsidP="004B0031">
            <w:pPr>
              <w:pStyle w:val="Default"/>
              <w:jc w:val="both"/>
              <w:outlineLvl w:val="0"/>
              <w:rPr>
                <w:bCs/>
                <w:lang w:val="tt-RU"/>
              </w:rPr>
            </w:pPr>
            <w:r w:rsidRPr="004B0031">
              <w:rPr>
                <w:bCs/>
              </w:rPr>
              <w:t xml:space="preserve">Россия фәне </w:t>
            </w:r>
            <w:proofErr w:type="gramStart"/>
            <w:r w:rsidRPr="004B0031">
              <w:rPr>
                <w:bCs/>
              </w:rPr>
              <w:t>к</w:t>
            </w:r>
            <w:proofErr w:type="gramEnd"/>
            <w:r w:rsidRPr="004B0031">
              <w:rPr>
                <w:bCs/>
              </w:rPr>
              <w:t>өне</w:t>
            </w:r>
          </w:p>
        </w:tc>
        <w:tc>
          <w:tcPr>
            <w:tcW w:w="1661" w:type="dxa"/>
          </w:tcPr>
          <w:p w:rsidR="004B0031" w:rsidRPr="004B0031" w:rsidRDefault="004B0031" w:rsidP="004B0031">
            <w:pPr>
              <w:pStyle w:val="Default"/>
              <w:jc w:val="both"/>
              <w:outlineLvl w:val="0"/>
              <w:rPr>
                <w:bCs/>
                <w:lang w:val="tt-RU"/>
              </w:rPr>
            </w:pPr>
            <w:r w:rsidRPr="004B0031">
              <w:rPr>
                <w:bCs/>
                <w:lang w:val="tt-RU"/>
              </w:rPr>
              <w:t>1</w:t>
            </w:r>
          </w:p>
        </w:tc>
      </w:tr>
      <w:tr w:rsidR="004B0031" w:rsidRPr="004B0031" w:rsidTr="004B0031">
        <w:trPr>
          <w:trHeight w:val="1827"/>
          <w:jc w:val="center"/>
        </w:trPr>
        <w:tc>
          <w:tcPr>
            <w:tcW w:w="3323" w:type="dxa"/>
          </w:tcPr>
          <w:p w:rsidR="004B0031" w:rsidRPr="004B0031" w:rsidRDefault="004B0031" w:rsidP="004B0031">
            <w:pPr>
              <w:pStyle w:val="Default"/>
              <w:jc w:val="both"/>
              <w:outlineLvl w:val="0"/>
              <w:rPr>
                <w:bCs/>
                <w:lang w:val="tt-RU"/>
              </w:rPr>
            </w:pPr>
            <w:r w:rsidRPr="004B0031">
              <w:rPr>
                <w:bCs/>
                <w:lang w:val="tt-RU"/>
              </w:rPr>
              <w:t xml:space="preserve">                    7</w:t>
            </w:r>
          </w:p>
        </w:tc>
        <w:tc>
          <w:tcPr>
            <w:tcW w:w="3974" w:type="dxa"/>
          </w:tcPr>
          <w:p w:rsidR="004B0031" w:rsidRPr="004B0031" w:rsidRDefault="004B0031" w:rsidP="004B0031">
            <w:pPr>
              <w:pStyle w:val="Default"/>
              <w:jc w:val="both"/>
              <w:outlineLvl w:val="0"/>
              <w:rPr>
                <w:bCs/>
                <w:lang w:val="tt-RU"/>
              </w:rPr>
            </w:pPr>
            <w:r w:rsidRPr="004B0031">
              <w:rPr>
                <w:bCs/>
                <w:lang w:val="tt-RU"/>
              </w:rPr>
              <w:t>Развитие речи.</w:t>
            </w:r>
          </w:p>
          <w:p w:rsidR="004B0031" w:rsidRPr="004B0031" w:rsidRDefault="004B0031" w:rsidP="004B0031">
            <w:pPr>
              <w:pStyle w:val="Default"/>
              <w:jc w:val="both"/>
              <w:outlineLvl w:val="0"/>
              <w:rPr>
                <w:bCs/>
                <w:lang w:val="tt-RU"/>
              </w:rPr>
            </w:pPr>
            <w:r w:rsidRPr="004B0031">
              <w:rPr>
                <w:bCs/>
                <w:lang w:val="tt-RU"/>
              </w:rPr>
              <w:t>Бәйләнешле сөйләм үстерү</w:t>
            </w:r>
          </w:p>
          <w:p w:rsidR="004B0031" w:rsidRPr="004B0031" w:rsidRDefault="004B0031" w:rsidP="004B0031">
            <w:pPr>
              <w:pStyle w:val="Default"/>
              <w:jc w:val="both"/>
              <w:outlineLvl w:val="0"/>
              <w:rPr>
                <w:bCs/>
                <w:lang w:val="tt-RU"/>
              </w:rPr>
            </w:pPr>
          </w:p>
        </w:tc>
        <w:tc>
          <w:tcPr>
            <w:tcW w:w="3483" w:type="dxa"/>
          </w:tcPr>
          <w:p w:rsidR="004B0031" w:rsidRPr="004B0031" w:rsidRDefault="004B0031" w:rsidP="004B0031">
            <w:pPr>
              <w:pStyle w:val="Default"/>
              <w:jc w:val="both"/>
              <w:outlineLvl w:val="0"/>
              <w:rPr>
                <w:bCs/>
              </w:rPr>
            </w:pPr>
            <w:r w:rsidRPr="004B0031">
              <w:rPr>
                <w:bCs/>
                <w:lang w:val="tt-RU"/>
              </w:rPr>
              <w:t>Ден</w:t>
            </w:r>
            <w:proofErr w:type="spellStart"/>
            <w:r w:rsidRPr="004B0031">
              <w:rPr>
                <w:bCs/>
              </w:rPr>
              <w:t>ь</w:t>
            </w:r>
            <w:proofErr w:type="spellEnd"/>
            <w:r w:rsidRPr="004B0031">
              <w:rPr>
                <w:bCs/>
              </w:rPr>
              <w:t xml:space="preserve"> Победы советского народа в Великой Отечественной войне .Урок Памяти.</w:t>
            </w:r>
          </w:p>
          <w:p w:rsidR="004B0031" w:rsidRPr="004B0031" w:rsidRDefault="004B0031" w:rsidP="004B0031">
            <w:pPr>
              <w:pStyle w:val="Default"/>
              <w:jc w:val="both"/>
              <w:outlineLvl w:val="0"/>
              <w:rPr>
                <w:bCs/>
                <w:lang w:val="tt-RU"/>
              </w:rPr>
            </w:pPr>
            <w:r w:rsidRPr="004B0031">
              <w:rPr>
                <w:bCs/>
              </w:rPr>
              <w:t>Хәтер көне</w:t>
            </w:r>
            <w:proofErr w:type="gramStart"/>
            <w:r w:rsidRPr="004B0031">
              <w:rPr>
                <w:bCs/>
                <w:lang w:val="tt-RU"/>
              </w:rPr>
              <w:t>.П</w:t>
            </w:r>
            <w:proofErr w:type="gramEnd"/>
            <w:r w:rsidRPr="004B0031">
              <w:rPr>
                <w:bCs/>
                <w:lang w:val="tt-RU"/>
              </w:rPr>
              <w:t>атриотик тәрбия бирү</w:t>
            </w:r>
          </w:p>
        </w:tc>
        <w:tc>
          <w:tcPr>
            <w:tcW w:w="1661" w:type="dxa"/>
          </w:tcPr>
          <w:p w:rsidR="004B0031" w:rsidRPr="004B0031" w:rsidRDefault="004B0031" w:rsidP="004B0031">
            <w:pPr>
              <w:pStyle w:val="Default"/>
              <w:jc w:val="both"/>
              <w:outlineLvl w:val="0"/>
              <w:rPr>
                <w:bCs/>
                <w:lang w:val="tt-RU"/>
              </w:rPr>
            </w:pPr>
            <w:r w:rsidRPr="004B0031">
              <w:rPr>
                <w:bCs/>
                <w:lang w:val="tt-RU"/>
              </w:rPr>
              <w:t>1</w:t>
            </w:r>
          </w:p>
        </w:tc>
      </w:tr>
      <w:tr w:rsidR="004B0031" w:rsidRPr="004B0031" w:rsidTr="004B0031">
        <w:trPr>
          <w:trHeight w:val="1827"/>
          <w:jc w:val="center"/>
        </w:trPr>
        <w:tc>
          <w:tcPr>
            <w:tcW w:w="3323" w:type="dxa"/>
          </w:tcPr>
          <w:p w:rsidR="004B0031" w:rsidRPr="004B0031" w:rsidRDefault="004B0031" w:rsidP="004B0031">
            <w:pPr>
              <w:pStyle w:val="Default"/>
              <w:jc w:val="both"/>
              <w:outlineLvl w:val="0"/>
              <w:rPr>
                <w:bCs/>
                <w:lang w:val="tt-RU"/>
              </w:rPr>
            </w:pPr>
            <w:r w:rsidRPr="004B0031">
              <w:rPr>
                <w:bCs/>
                <w:lang w:val="tt-RU"/>
              </w:rPr>
              <w:t xml:space="preserve">                      8</w:t>
            </w:r>
          </w:p>
        </w:tc>
        <w:tc>
          <w:tcPr>
            <w:tcW w:w="3974" w:type="dxa"/>
          </w:tcPr>
          <w:p w:rsidR="004B0031" w:rsidRPr="004B0031" w:rsidRDefault="004B0031" w:rsidP="004B0031">
            <w:pPr>
              <w:pStyle w:val="Default"/>
              <w:jc w:val="both"/>
              <w:outlineLvl w:val="0"/>
              <w:rPr>
                <w:bCs/>
                <w:lang w:val="tt-RU"/>
              </w:rPr>
            </w:pPr>
            <w:r w:rsidRPr="004B0031">
              <w:rPr>
                <w:bCs/>
              </w:rPr>
              <w:t xml:space="preserve">Ел </w:t>
            </w:r>
            <w:proofErr w:type="gramStart"/>
            <w:r w:rsidRPr="004B0031">
              <w:rPr>
                <w:bCs/>
              </w:rPr>
              <w:t>буе</w:t>
            </w:r>
            <w:proofErr w:type="gramEnd"/>
            <w:r w:rsidRPr="004B0031">
              <w:rPr>
                <w:bCs/>
              </w:rPr>
              <w:t xml:space="preserve"> өйрәнгәннәрне </w:t>
            </w:r>
            <w:proofErr w:type="spellStart"/>
            <w:r w:rsidRPr="004B0031">
              <w:rPr>
                <w:bCs/>
              </w:rPr>
              <w:t>кабатлау</w:t>
            </w:r>
            <w:proofErr w:type="spellEnd"/>
            <w:r w:rsidRPr="004B0031">
              <w:rPr>
                <w:bCs/>
              </w:rPr>
              <w:t xml:space="preserve"> һәм </w:t>
            </w:r>
            <w:proofErr w:type="spellStart"/>
            <w:r w:rsidRPr="004B0031">
              <w:rPr>
                <w:bCs/>
              </w:rPr>
              <w:t>системалаштыру</w:t>
            </w:r>
            <w:proofErr w:type="spellEnd"/>
            <w:r w:rsidRPr="004B0031">
              <w:rPr>
                <w:bCs/>
                <w:lang w:val="tt-RU"/>
              </w:rPr>
              <w:t xml:space="preserve"> Повторение и си</w:t>
            </w:r>
            <w:proofErr w:type="spellStart"/>
            <w:r w:rsidRPr="004B0031">
              <w:rPr>
                <w:bCs/>
              </w:rPr>
              <w:t>стематизация</w:t>
            </w:r>
            <w:proofErr w:type="spellEnd"/>
            <w:r w:rsidRPr="004B0031">
              <w:rPr>
                <w:bCs/>
              </w:rPr>
              <w:t xml:space="preserve"> изученного материала</w:t>
            </w:r>
          </w:p>
        </w:tc>
        <w:tc>
          <w:tcPr>
            <w:tcW w:w="3483" w:type="dxa"/>
          </w:tcPr>
          <w:p w:rsidR="004B0031" w:rsidRPr="004B0031" w:rsidRDefault="004B0031" w:rsidP="004B0031">
            <w:pPr>
              <w:pStyle w:val="Default"/>
              <w:jc w:val="both"/>
              <w:outlineLvl w:val="0"/>
              <w:rPr>
                <w:bCs/>
                <w:lang w:val="tt-RU"/>
              </w:rPr>
            </w:pPr>
            <w:r w:rsidRPr="004B0031">
              <w:rPr>
                <w:bCs/>
                <w:lang w:val="tt-RU"/>
              </w:rPr>
              <w:t xml:space="preserve">   Балаларны яклау көне.Бәхетле балачак.</w:t>
            </w:r>
          </w:p>
        </w:tc>
        <w:tc>
          <w:tcPr>
            <w:tcW w:w="1661" w:type="dxa"/>
          </w:tcPr>
          <w:p w:rsidR="004B0031" w:rsidRPr="004B0031" w:rsidRDefault="004B0031" w:rsidP="004B0031">
            <w:pPr>
              <w:pStyle w:val="Default"/>
              <w:jc w:val="both"/>
              <w:outlineLvl w:val="0"/>
              <w:rPr>
                <w:bCs/>
                <w:lang w:val="tt-RU"/>
              </w:rPr>
            </w:pPr>
          </w:p>
        </w:tc>
      </w:tr>
    </w:tbl>
    <w:p w:rsidR="004B0031" w:rsidRPr="004B0031" w:rsidRDefault="004B0031" w:rsidP="004B0031">
      <w:pPr>
        <w:spacing w:after="0" w:line="240" w:lineRule="auto"/>
        <w:jc w:val="both"/>
        <w:rPr>
          <w:rFonts w:ascii="Times New Roman" w:hAnsi="Times New Roman" w:cs="Times New Roman"/>
          <w:b/>
          <w:bCs/>
          <w:sz w:val="24"/>
          <w:szCs w:val="24"/>
        </w:rPr>
      </w:pPr>
    </w:p>
    <w:p w:rsidR="004B0031" w:rsidRPr="004B0031" w:rsidRDefault="004B0031" w:rsidP="004B0031">
      <w:pPr>
        <w:spacing w:after="0" w:line="240" w:lineRule="auto"/>
        <w:jc w:val="both"/>
        <w:rPr>
          <w:rFonts w:ascii="Times New Roman" w:hAnsi="Times New Roman" w:cs="Times New Roman"/>
          <w:b/>
          <w:bCs/>
          <w:sz w:val="24"/>
          <w:szCs w:val="24"/>
        </w:rPr>
      </w:pPr>
    </w:p>
    <w:tbl>
      <w:tblPr>
        <w:tblW w:w="14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10"/>
        <w:gridCol w:w="12279"/>
        <w:gridCol w:w="1278"/>
      </w:tblGrid>
      <w:tr w:rsidR="004B0031" w:rsidRPr="004B0031" w:rsidTr="004B0031">
        <w:trPr>
          <w:jc w:val="center"/>
        </w:trPr>
        <w:tc>
          <w:tcPr>
            <w:tcW w:w="1010" w:type="dxa"/>
          </w:tcPr>
          <w:p w:rsidR="004B0031" w:rsidRPr="004B0031" w:rsidRDefault="004B0031" w:rsidP="004B0031">
            <w:pPr>
              <w:spacing w:after="0" w:line="240" w:lineRule="auto"/>
              <w:jc w:val="center"/>
              <w:rPr>
                <w:rFonts w:ascii="Times New Roman" w:hAnsi="Times New Roman" w:cs="Times New Roman"/>
                <w:b/>
                <w:sz w:val="24"/>
                <w:szCs w:val="24"/>
              </w:rPr>
            </w:pPr>
            <w:r w:rsidRPr="004B0031">
              <w:rPr>
                <w:rFonts w:ascii="Times New Roman" w:hAnsi="Times New Roman" w:cs="Times New Roman"/>
                <w:b/>
                <w:sz w:val="24"/>
                <w:szCs w:val="24"/>
              </w:rPr>
              <w:t>№</w:t>
            </w:r>
          </w:p>
        </w:tc>
        <w:tc>
          <w:tcPr>
            <w:tcW w:w="12279" w:type="dxa"/>
          </w:tcPr>
          <w:p w:rsidR="004B0031" w:rsidRPr="004B0031" w:rsidRDefault="004B0031" w:rsidP="004B0031">
            <w:pPr>
              <w:spacing w:after="0" w:line="240" w:lineRule="auto"/>
              <w:rPr>
                <w:rFonts w:ascii="Times New Roman" w:hAnsi="Times New Roman" w:cs="Times New Roman"/>
                <w:b/>
                <w:sz w:val="24"/>
                <w:szCs w:val="24"/>
              </w:rPr>
            </w:pPr>
          </w:p>
          <w:p w:rsidR="004B0031" w:rsidRPr="004B0031" w:rsidRDefault="004B0031" w:rsidP="004B0031">
            <w:pPr>
              <w:spacing w:after="0" w:line="240" w:lineRule="auto"/>
              <w:jc w:val="center"/>
              <w:rPr>
                <w:rFonts w:ascii="Times New Roman" w:hAnsi="Times New Roman" w:cs="Times New Roman"/>
                <w:b/>
                <w:sz w:val="24"/>
                <w:szCs w:val="24"/>
              </w:rPr>
            </w:pPr>
            <w:proofErr w:type="spellStart"/>
            <w:r w:rsidRPr="004B0031">
              <w:rPr>
                <w:rFonts w:ascii="Times New Roman" w:hAnsi="Times New Roman" w:cs="Times New Roman"/>
                <w:b/>
                <w:sz w:val="24"/>
                <w:szCs w:val="24"/>
              </w:rPr>
              <w:t>Укыту</w:t>
            </w:r>
            <w:proofErr w:type="spellEnd"/>
            <w:r w:rsidRPr="004B0031">
              <w:rPr>
                <w:rFonts w:ascii="Times New Roman" w:hAnsi="Times New Roman" w:cs="Times New Roman"/>
                <w:b/>
                <w:sz w:val="24"/>
                <w:szCs w:val="24"/>
              </w:rPr>
              <w:t xml:space="preserve"> – тематик </w:t>
            </w:r>
            <w:proofErr w:type="spellStart"/>
            <w:r w:rsidRPr="004B0031">
              <w:rPr>
                <w:rFonts w:ascii="Times New Roman" w:hAnsi="Times New Roman" w:cs="Times New Roman"/>
                <w:b/>
                <w:sz w:val="24"/>
                <w:szCs w:val="24"/>
              </w:rPr>
              <w:t>планлаштыру</w:t>
            </w:r>
            <w:proofErr w:type="spellEnd"/>
          </w:p>
          <w:p w:rsidR="004B0031" w:rsidRPr="004B0031" w:rsidRDefault="004B0031" w:rsidP="004B0031">
            <w:pPr>
              <w:spacing w:after="0" w:line="240" w:lineRule="auto"/>
              <w:rPr>
                <w:rFonts w:ascii="Times New Roman" w:hAnsi="Times New Roman" w:cs="Times New Roman"/>
                <w:b/>
                <w:sz w:val="24"/>
                <w:szCs w:val="24"/>
              </w:rPr>
            </w:pPr>
          </w:p>
        </w:tc>
        <w:tc>
          <w:tcPr>
            <w:tcW w:w="1278" w:type="dxa"/>
          </w:tcPr>
          <w:p w:rsidR="004B0031" w:rsidRPr="004B0031" w:rsidRDefault="004B0031" w:rsidP="004B0031">
            <w:pPr>
              <w:spacing w:after="0" w:line="240" w:lineRule="auto"/>
              <w:jc w:val="center"/>
              <w:rPr>
                <w:rFonts w:ascii="Times New Roman" w:hAnsi="Times New Roman" w:cs="Times New Roman"/>
                <w:b/>
                <w:sz w:val="24"/>
                <w:szCs w:val="24"/>
                <w:lang w:val="tt-RU"/>
              </w:rPr>
            </w:pPr>
            <w:r w:rsidRPr="004B0031">
              <w:rPr>
                <w:rFonts w:ascii="Times New Roman" w:hAnsi="Times New Roman" w:cs="Times New Roman"/>
                <w:b/>
                <w:sz w:val="24"/>
                <w:szCs w:val="24"/>
                <w:lang w:val="tt-RU"/>
              </w:rPr>
              <w:t xml:space="preserve">  Сәг.саны</w:t>
            </w:r>
          </w:p>
        </w:tc>
      </w:tr>
      <w:tr w:rsidR="004B0031" w:rsidRPr="004B0031" w:rsidTr="004B0031">
        <w:trPr>
          <w:jc w:val="center"/>
        </w:trPr>
        <w:tc>
          <w:tcPr>
            <w:tcW w:w="1010" w:type="dxa"/>
          </w:tcPr>
          <w:p w:rsidR="004B0031" w:rsidRPr="004B0031" w:rsidRDefault="004B0031" w:rsidP="004B0031">
            <w:pPr>
              <w:spacing w:after="0" w:line="240" w:lineRule="auto"/>
              <w:jc w:val="center"/>
              <w:rPr>
                <w:rFonts w:ascii="Times New Roman" w:hAnsi="Times New Roman" w:cs="Times New Roman"/>
                <w:sz w:val="24"/>
                <w:szCs w:val="24"/>
              </w:rPr>
            </w:pPr>
            <w:r w:rsidRPr="004B0031">
              <w:rPr>
                <w:rFonts w:ascii="Times New Roman" w:hAnsi="Times New Roman" w:cs="Times New Roman"/>
                <w:sz w:val="24"/>
                <w:szCs w:val="24"/>
              </w:rPr>
              <w:t>1.</w:t>
            </w:r>
          </w:p>
        </w:tc>
        <w:tc>
          <w:tcPr>
            <w:tcW w:w="12279" w:type="dxa"/>
          </w:tcPr>
          <w:p w:rsidR="004B0031" w:rsidRPr="004B0031" w:rsidRDefault="004B0031" w:rsidP="004B0031">
            <w:pPr>
              <w:spacing w:after="0" w:line="240" w:lineRule="auto"/>
              <w:rPr>
                <w:rFonts w:ascii="Times New Roman" w:hAnsi="Times New Roman" w:cs="Times New Roman"/>
                <w:sz w:val="24"/>
                <w:szCs w:val="24"/>
              </w:rPr>
            </w:pPr>
            <w:r w:rsidRPr="004B0031">
              <w:rPr>
                <w:rFonts w:ascii="Times New Roman" w:hAnsi="Times New Roman" w:cs="Times New Roman"/>
                <w:sz w:val="24"/>
                <w:szCs w:val="24"/>
              </w:rPr>
              <w:t>Морфология, сүзясалышыһәморфографиядәнүткәннәрнекабатлау.</w:t>
            </w:r>
          </w:p>
          <w:p w:rsidR="004B0031" w:rsidRPr="004B0031" w:rsidRDefault="004B0031" w:rsidP="004B0031">
            <w:pPr>
              <w:spacing w:after="0" w:line="240" w:lineRule="auto"/>
              <w:rPr>
                <w:rFonts w:ascii="Times New Roman" w:hAnsi="Times New Roman" w:cs="Times New Roman"/>
                <w:sz w:val="24"/>
                <w:szCs w:val="24"/>
              </w:rPr>
            </w:pPr>
            <w:r w:rsidRPr="004B0031">
              <w:rPr>
                <w:rFonts w:ascii="Times New Roman" w:hAnsi="Times New Roman" w:cs="Times New Roman"/>
                <w:sz w:val="24"/>
                <w:szCs w:val="24"/>
              </w:rPr>
              <w:t>6 нчысыйныфтаүткәннәрнеискәтөшерү.</w:t>
            </w:r>
          </w:p>
          <w:p w:rsidR="004B0031" w:rsidRPr="004B0031" w:rsidRDefault="004B0031" w:rsidP="004B0031">
            <w:pPr>
              <w:spacing w:after="0" w:line="240" w:lineRule="auto"/>
              <w:jc w:val="center"/>
              <w:rPr>
                <w:rFonts w:ascii="Times New Roman" w:hAnsi="Times New Roman" w:cs="Times New Roman"/>
                <w:sz w:val="24"/>
                <w:szCs w:val="24"/>
              </w:rPr>
            </w:pPr>
          </w:p>
        </w:tc>
        <w:tc>
          <w:tcPr>
            <w:tcW w:w="1278" w:type="dxa"/>
          </w:tcPr>
          <w:p w:rsidR="004B0031" w:rsidRPr="004B0031" w:rsidRDefault="004B0031" w:rsidP="004B0031">
            <w:pPr>
              <w:spacing w:after="0" w:line="240" w:lineRule="auto"/>
              <w:jc w:val="center"/>
              <w:rPr>
                <w:rFonts w:ascii="Times New Roman" w:hAnsi="Times New Roman" w:cs="Times New Roman"/>
                <w:sz w:val="24"/>
                <w:szCs w:val="24"/>
              </w:rPr>
            </w:pPr>
          </w:p>
          <w:p w:rsidR="004B0031" w:rsidRPr="004B0031" w:rsidRDefault="004B0031" w:rsidP="004B0031">
            <w:pPr>
              <w:spacing w:after="0" w:line="240" w:lineRule="auto"/>
              <w:jc w:val="center"/>
              <w:rPr>
                <w:rFonts w:ascii="Times New Roman" w:hAnsi="Times New Roman" w:cs="Times New Roman"/>
                <w:sz w:val="24"/>
                <w:szCs w:val="24"/>
              </w:rPr>
            </w:pPr>
          </w:p>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sz w:val="24"/>
                <w:szCs w:val="24"/>
                <w:lang w:val="tt-RU"/>
              </w:rPr>
              <w:t>3</w:t>
            </w:r>
          </w:p>
        </w:tc>
      </w:tr>
      <w:tr w:rsidR="004B0031" w:rsidRPr="004B0031" w:rsidTr="004B0031">
        <w:trPr>
          <w:jc w:val="center"/>
        </w:trPr>
        <w:tc>
          <w:tcPr>
            <w:tcW w:w="1010" w:type="dxa"/>
          </w:tcPr>
          <w:p w:rsidR="004B0031" w:rsidRPr="004B0031" w:rsidRDefault="004B0031" w:rsidP="004B0031">
            <w:pPr>
              <w:spacing w:after="0" w:line="240" w:lineRule="auto"/>
              <w:jc w:val="center"/>
              <w:rPr>
                <w:rFonts w:ascii="Times New Roman" w:hAnsi="Times New Roman" w:cs="Times New Roman"/>
                <w:sz w:val="24"/>
                <w:szCs w:val="24"/>
              </w:rPr>
            </w:pPr>
            <w:r w:rsidRPr="004B0031">
              <w:rPr>
                <w:rFonts w:ascii="Times New Roman" w:hAnsi="Times New Roman" w:cs="Times New Roman"/>
                <w:sz w:val="24"/>
                <w:szCs w:val="24"/>
              </w:rPr>
              <w:t>2.</w:t>
            </w:r>
          </w:p>
        </w:tc>
        <w:tc>
          <w:tcPr>
            <w:tcW w:w="12279" w:type="dxa"/>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rPr>
              <w:t>Гадиҗөмлә синтаксисы</w:t>
            </w:r>
            <w:r w:rsidRPr="004B0031">
              <w:rPr>
                <w:rFonts w:ascii="Times New Roman" w:hAnsi="Times New Roman" w:cs="Times New Roman"/>
                <w:sz w:val="24"/>
                <w:szCs w:val="24"/>
                <w:lang w:val="tt-RU"/>
              </w:rPr>
              <w:t>.</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Җөмләдә сүзләр бәйләнеше.</w:t>
            </w:r>
          </w:p>
        </w:tc>
        <w:tc>
          <w:tcPr>
            <w:tcW w:w="1278" w:type="dxa"/>
          </w:tcPr>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sz w:val="24"/>
                <w:szCs w:val="24"/>
                <w:lang w:val="tt-RU"/>
              </w:rPr>
              <w:t>20</w:t>
            </w:r>
          </w:p>
          <w:p w:rsidR="004B0031" w:rsidRPr="004B0031" w:rsidRDefault="004B0031" w:rsidP="004B0031">
            <w:pPr>
              <w:spacing w:after="0" w:line="240" w:lineRule="auto"/>
              <w:jc w:val="center"/>
              <w:rPr>
                <w:rFonts w:ascii="Times New Roman" w:hAnsi="Times New Roman" w:cs="Times New Roman"/>
                <w:sz w:val="24"/>
                <w:szCs w:val="24"/>
              </w:rPr>
            </w:pPr>
          </w:p>
        </w:tc>
      </w:tr>
      <w:tr w:rsidR="004B0031" w:rsidRPr="004B0031" w:rsidTr="004B0031">
        <w:trPr>
          <w:jc w:val="center"/>
        </w:trPr>
        <w:tc>
          <w:tcPr>
            <w:tcW w:w="1010" w:type="dxa"/>
          </w:tcPr>
          <w:p w:rsidR="004B0031" w:rsidRPr="004B0031" w:rsidRDefault="004B0031" w:rsidP="004B0031">
            <w:pPr>
              <w:spacing w:after="0" w:line="240" w:lineRule="auto"/>
              <w:jc w:val="center"/>
              <w:rPr>
                <w:rFonts w:ascii="Times New Roman" w:hAnsi="Times New Roman" w:cs="Times New Roman"/>
                <w:sz w:val="24"/>
                <w:szCs w:val="24"/>
              </w:rPr>
            </w:pPr>
            <w:r w:rsidRPr="004B0031">
              <w:rPr>
                <w:rFonts w:ascii="Times New Roman" w:hAnsi="Times New Roman" w:cs="Times New Roman"/>
                <w:sz w:val="24"/>
                <w:szCs w:val="24"/>
              </w:rPr>
              <w:t>3.</w:t>
            </w:r>
          </w:p>
        </w:tc>
        <w:tc>
          <w:tcPr>
            <w:tcW w:w="12279" w:type="dxa"/>
          </w:tcPr>
          <w:p w:rsidR="004B0031" w:rsidRPr="004B0031" w:rsidRDefault="004B0031" w:rsidP="004B0031">
            <w:pPr>
              <w:spacing w:after="0" w:line="240" w:lineRule="auto"/>
              <w:rPr>
                <w:rFonts w:ascii="Times New Roman" w:hAnsi="Times New Roman" w:cs="Times New Roman"/>
                <w:sz w:val="24"/>
                <w:szCs w:val="24"/>
              </w:rPr>
            </w:pPr>
            <w:r w:rsidRPr="004B0031">
              <w:rPr>
                <w:rFonts w:ascii="Times New Roman" w:hAnsi="Times New Roman" w:cs="Times New Roman"/>
                <w:sz w:val="24"/>
                <w:szCs w:val="24"/>
                <w:lang w:val="tt-RU"/>
              </w:rPr>
              <w:t>Җөмләләрне төркемләү</w:t>
            </w:r>
          </w:p>
        </w:tc>
        <w:tc>
          <w:tcPr>
            <w:tcW w:w="1278" w:type="dxa"/>
          </w:tcPr>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sz w:val="24"/>
                <w:szCs w:val="24"/>
                <w:lang w:val="tt-RU"/>
              </w:rPr>
              <w:t>13</w:t>
            </w:r>
          </w:p>
        </w:tc>
      </w:tr>
      <w:tr w:rsidR="004B0031" w:rsidRPr="004B0031" w:rsidTr="004B0031">
        <w:trPr>
          <w:jc w:val="center"/>
        </w:trPr>
        <w:tc>
          <w:tcPr>
            <w:tcW w:w="1010" w:type="dxa"/>
          </w:tcPr>
          <w:p w:rsidR="004B0031" w:rsidRPr="004B0031" w:rsidRDefault="004B0031" w:rsidP="004B0031">
            <w:pPr>
              <w:spacing w:after="0" w:line="240" w:lineRule="auto"/>
              <w:jc w:val="center"/>
              <w:rPr>
                <w:rFonts w:ascii="Times New Roman" w:hAnsi="Times New Roman" w:cs="Times New Roman"/>
                <w:sz w:val="24"/>
                <w:szCs w:val="24"/>
              </w:rPr>
            </w:pPr>
            <w:r w:rsidRPr="004B0031">
              <w:rPr>
                <w:rFonts w:ascii="Times New Roman" w:hAnsi="Times New Roman" w:cs="Times New Roman"/>
                <w:sz w:val="24"/>
                <w:szCs w:val="24"/>
              </w:rPr>
              <w:t>4.</w:t>
            </w:r>
          </w:p>
        </w:tc>
        <w:tc>
          <w:tcPr>
            <w:tcW w:w="12279" w:type="dxa"/>
          </w:tcPr>
          <w:p w:rsidR="004B0031" w:rsidRPr="004B0031" w:rsidRDefault="004B0031" w:rsidP="004B0031">
            <w:pPr>
              <w:spacing w:after="0" w:line="240" w:lineRule="auto"/>
              <w:rPr>
                <w:rFonts w:ascii="Times New Roman" w:hAnsi="Times New Roman" w:cs="Times New Roman"/>
                <w:sz w:val="24"/>
                <w:szCs w:val="24"/>
              </w:rPr>
            </w:pPr>
            <w:r w:rsidRPr="004B0031">
              <w:rPr>
                <w:rFonts w:ascii="Times New Roman" w:hAnsi="Times New Roman" w:cs="Times New Roman"/>
                <w:color w:val="000000"/>
                <w:sz w:val="24"/>
                <w:szCs w:val="24"/>
                <w:lang w:val="tt-RU"/>
              </w:rPr>
              <w:t>Җөмләнең грамматик кисәкләре</w:t>
            </w:r>
          </w:p>
        </w:tc>
        <w:tc>
          <w:tcPr>
            <w:tcW w:w="1278" w:type="dxa"/>
          </w:tcPr>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sz w:val="24"/>
                <w:szCs w:val="24"/>
              </w:rPr>
              <w:t>1</w:t>
            </w:r>
            <w:r w:rsidRPr="004B0031">
              <w:rPr>
                <w:rFonts w:ascii="Times New Roman" w:hAnsi="Times New Roman" w:cs="Times New Roman"/>
                <w:sz w:val="24"/>
                <w:szCs w:val="24"/>
                <w:lang w:val="tt-RU"/>
              </w:rPr>
              <w:t>5</w:t>
            </w:r>
          </w:p>
        </w:tc>
      </w:tr>
      <w:tr w:rsidR="004B0031" w:rsidRPr="004B0031" w:rsidTr="004B0031">
        <w:trPr>
          <w:trHeight w:val="1066"/>
          <w:jc w:val="center"/>
        </w:trPr>
        <w:tc>
          <w:tcPr>
            <w:tcW w:w="1010" w:type="dxa"/>
          </w:tcPr>
          <w:p w:rsidR="004B0031" w:rsidRPr="004B0031" w:rsidRDefault="004B0031" w:rsidP="004B0031">
            <w:pPr>
              <w:spacing w:after="0" w:line="240" w:lineRule="auto"/>
              <w:jc w:val="center"/>
              <w:rPr>
                <w:rFonts w:ascii="Times New Roman" w:hAnsi="Times New Roman" w:cs="Times New Roman"/>
                <w:sz w:val="24"/>
                <w:szCs w:val="24"/>
              </w:rPr>
            </w:pPr>
            <w:r w:rsidRPr="004B0031">
              <w:rPr>
                <w:rFonts w:ascii="Times New Roman" w:hAnsi="Times New Roman" w:cs="Times New Roman"/>
                <w:sz w:val="24"/>
                <w:szCs w:val="24"/>
              </w:rPr>
              <w:t>5.</w:t>
            </w:r>
          </w:p>
        </w:tc>
        <w:tc>
          <w:tcPr>
            <w:tcW w:w="12279" w:type="dxa"/>
          </w:tcPr>
          <w:p w:rsidR="004B0031" w:rsidRPr="004B0031" w:rsidRDefault="004B0031" w:rsidP="004B0031">
            <w:pPr>
              <w:spacing w:after="0" w:line="240" w:lineRule="auto"/>
              <w:rPr>
                <w:rFonts w:ascii="Times New Roman" w:hAnsi="Times New Roman" w:cs="Times New Roman"/>
                <w:sz w:val="24"/>
                <w:szCs w:val="24"/>
              </w:rPr>
            </w:pPr>
            <w:proofErr w:type="spellStart"/>
            <w:r w:rsidRPr="004B0031">
              <w:rPr>
                <w:rFonts w:ascii="Times New Roman" w:hAnsi="Times New Roman" w:cs="Times New Roman"/>
                <w:sz w:val="24"/>
                <w:szCs w:val="24"/>
              </w:rPr>
              <w:t>Йомгаклау</w:t>
            </w:r>
            <w:proofErr w:type="spellEnd"/>
          </w:p>
          <w:p w:rsidR="004B0031" w:rsidRPr="004B0031" w:rsidRDefault="004B0031" w:rsidP="004B0031">
            <w:pPr>
              <w:spacing w:after="0" w:line="240" w:lineRule="auto"/>
              <w:jc w:val="center"/>
              <w:rPr>
                <w:rFonts w:ascii="Times New Roman" w:hAnsi="Times New Roman" w:cs="Times New Roman"/>
                <w:sz w:val="24"/>
                <w:szCs w:val="24"/>
              </w:rPr>
            </w:pPr>
          </w:p>
        </w:tc>
        <w:tc>
          <w:tcPr>
            <w:tcW w:w="1278" w:type="dxa"/>
          </w:tcPr>
          <w:p w:rsidR="004B0031" w:rsidRPr="004B0031" w:rsidRDefault="004B0031" w:rsidP="004B0031">
            <w:pPr>
              <w:spacing w:after="0" w:line="240" w:lineRule="auto"/>
              <w:jc w:val="center"/>
              <w:rPr>
                <w:rFonts w:ascii="Times New Roman" w:hAnsi="Times New Roman" w:cs="Times New Roman"/>
                <w:sz w:val="24"/>
                <w:szCs w:val="24"/>
              </w:rPr>
            </w:pPr>
            <w:r w:rsidRPr="004B0031">
              <w:rPr>
                <w:rFonts w:ascii="Times New Roman" w:hAnsi="Times New Roman" w:cs="Times New Roman"/>
                <w:sz w:val="24"/>
                <w:szCs w:val="24"/>
              </w:rPr>
              <w:t>1</w:t>
            </w:r>
          </w:p>
        </w:tc>
      </w:tr>
      <w:tr w:rsidR="004B0031" w:rsidRPr="004B0031" w:rsidTr="004B0031">
        <w:trPr>
          <w:jc w:val="center"/>
        </w:trPr>
        <w:tc>
          <w:tcPr>
            <w:tcW w:w="1010" w:type="dxa"/>
          </w:tcPr>
          <w:p w:rsidR="004B0031" w:rsidRPr="004B0031" w:rsidRDefault="004B0031" w:rsidP="004B0031">
            <w:pPr>
              <w:spacing w:after="0" w:line="240" w:lineRule="auto"/>
              <w:jc w:val="center"/>
              <w:rPr>
                <w:rFonts w:ascii="Times New Roman" w:hAnsi="Times New Roman" w:cs="Times New Roman"/>
                <w:sz w:val="24"/>
                <w:szCs w:val="24"/>
              </w:rPr>
            </w:pPr>
            <w:r w:rsidRPr="004B0031">
              <w:rPr>
                <w:rFonts w:ascii="Times New Roman" w:hAnsi="Times New Roman" w:cs="Times New Roman"/>
                <w:sz w:val="24"/>
                <w:szCs w:val="24"/>
              </w:rPr>
              <w:t>6.</w:t>
            </w:r>
          </w:p>
        </w:tc>
        <w:tc>
          <w:tcPr>
            <w:tcW w:w="12279" w:type="dxa"/>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rPr>
              <w:t xml:space="preserve">Диктант </w:t>
            </w:r>
          </w:p>
          <w:p w:rsidR="004B0031" w:rsidRPr="004B0031" w:rsidRDefault="004B0031" w:rsidP="004B0031">
            <w:pPr>
              <w:spacing w:after="0" w:line="240" w:lineRule="auto"/>
              <w:jc w:val="center"/>
              <w:rPr>
                <w:rFonts w:ascii="Times New Roman" w:hAnsi="Times New Roman" w:cs="Times New Roman"/>
                <w:sz w:val="24"/>
                <w:szCs w:val="24"/>
              </w:rPr>
            </w:pPr>
          </w:p>
        </w:tc>
        <w:tc>
          <w:tcPr>
            <w:tcW w:w="1278" w:type="dxa"/>
          </w:tcPr>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sz w:val="24"/>
                <w:szCs w:val="24"/>
                <w:lang w:val="tt-RU"/>
              </w:rPr>
              <w:t>8</w:t>
            </w:r>
          </w:p>
        </w:tc>
      </w:tr>
      <w:tr w:rsidR="004B0031" w:rsidRPr="004B0031" w:rsidTr="004B0031">
        <w:trPr>
          <w:jc w:val="center"/>
        </w:trPr>
        <w:tc>
          <w:tcPr>
            <w:tcW w:w="1010" w:type="dxa"/>
          </w:tcPr>
          <w:p w:rsidR="004B0031" w:rsidRPr="004B0031" w:rsidRDefault="004B0031" w:rsidP="004B0031">
            <w:pPr>
              <w:spacing w:after="0" w:line="240" w:lineRule="auto"/>
              <w:jc w:val="center"/>
              <w:rPr>
                <w:rFonts w:ascii="Times New Roman" w:hAnsi="Times New Roman" w:cs="Times New Roman"/>
                <w:sz w:val="24"/>
                <w:szCs w:val="24"/>
              </w:rPr>
            </w:pPr>
            <w:r w:rsidRPr="004B0031">
              <w:rPr>
                <w:rFonts w:ascii="Times New Roman" w:hAnsi="Times New Roman" w:cs="Times New Roman"/>
                <w:sz w:val="24"/>
                <w:szCs w:val="24"/>
              </w:rPr>
              <w:lastRenderedPageBreak/>
              <w:t>7.</w:t>
            </w:r>
          </w:p>
        </w:tc>
        <w:tc>
          <w:tcPr>
            <w:tcW w:w="12279" w:type="dxa"/>
          </w:tcPr>
          <w:p w:rsidR="004B0031" w:rsidRPr="004B0031" w:rsidRDefault="004B0031" w:rsidP="004B0031">
            <w:pPr>
              <w:spacing w:after="0" w:line="240" w:lineRule="auto"/>
              <w:rPr>
                <w:rFonts w:ascii="Times New Roman" w:hAnsi="Times New Roman" w:cs="Times New Roman"/>
                <w:sz w:val="24"/>
                <w:szCs w:val="24"/>
              </w:rPr>
            </w:pPr>
            <w:r w:rsidRPr="004B0031">
              <w:rPr>
                <w:rFonts w:ascii="Times New Roman" w:hAnsi="Times New Roman" w:cs="Times New Roman"/>
                <w:sz w:val="24"/>
                <w:szCs w:val="24"/>
              </w:rPr>
              <w:t>Изложение</w:t>
            </w:r>
          </w:p>
        </w:tc>
        <w:tc>
          <w:tcPr>
            <w:tcW w:w="1278" w:type="dxa"/>
          </w:tcPr>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sz w:val="24"/>
                <w:szCs w:val="24"/>
                <w:lang w:val="tt-RU"/>
              </w:rPr>
              <w:t>4</w:t>
            </w:r>
          </w:p>
        </w:tc>
      </w:tr>
      <w:tr w:rsidR="004B0031" w:rsidRPr="004B0031" w:rsidTr="004B0031">
        <w:trPr>
          <w:jc w:val="center"/>
        </w:trPr>
        <w:tc>
          <w:tcPr>
            <w:tcW w:w="1010" w:type="dxa"/>
          </w:tcPr>
          <w:p w:rsidR="004B0031" w:rsidRPr="004B0031" w:rsidRDefault="004B0031" w:rsidP="004B0031">
            <w:pPr>
              <w:spacing w:after="0" w:line="240" w:lineRule="auto"/>
              <w:jc w:val="center"/>
              <w:rPr>
                <w:rFonts w:ascii="Times New Roman" w:hAnsi="Times New Roman" w:cs="Times New Roman"/>
                <w:sz w:val="24"/>
                <w:szCs w:val="24"/>
              </w:rPr>
            </w:pPr>
            <w:r w:rsidRPr="004B0031">
              <w:rPr>
                <w:rFonts w:ascii="Times New Roman" w:hAnsi="Times New Roman" w:cs="Times New Roman"/>
                <w:sz w:val="24"/>
                <w:szCs w:val="24"/>
              </w:rPr>
              <w:t>8.</w:t>
            </w:r>
          </w:p>
        </w:tc>
        <w:tc>
          <w:tcPr>
            <w:tcW w:w="12279" w:type="dxa"/>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rPr>
              <w:t>Сочинение</w:t>
            </w:r>
          </w:p>
          <w:p w:rsidR="004B0031" w:rsidRPr="004B0031" w:rsidRDefault="004B0031" w:rsidP="004B0031">
            <w:pPr>
              <w:spacing w:after="0" w:line="240" w:lineRule="auto"/>
              <w:jc w:val="center"/>
              <w:rPr>
                <w:rFonts w:ascii="Times New Roman" w:hAnsi="Times New Roman" w:cs="Times New Roman"/>
                <w:sz w:val="24"/>
                <w:szCs w:val="24"/>
              </w:rPr>
            </w:pPr>
          </w:p>
        </w:tc>
        <w:tc>
          <w:tcPr>
            <w:tcW w:w="1278" w:type="dxa"/>
          </w:tcPr>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sz w:val="24"/>
                <w:szCs w:val="24"/>
                <w:lang w:val="tt-RU"/>
              </w:rPr>
              <w:t>4</w:t>
            </w:r>
          </w:p>
        </w:tc>
      </w:tr>
      <w:tr w:rsidR="004B0031" w:rsidRPr="004B0031" w:rsidTr="004B0031">
        <w:trPr>
          <w:jc w:val="center"/>
        </w:trPr>
        <w:tc>
          <w:tcPr>
            <w:tcW w:w="1010" w:type="dxa"/>
          </w:tcPr>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sz w:val="24"/>
                <w:szCs w:val="24"/>
                <w:lang w:val="tt-RU"/>
              </w:rPr>
              <w:t>9.</w:t>
            </w:r>
          </w:p>
        </w:tc>
        <w:tc>
          <w:tcPr>
            <w:tcW w:w="12279" w:type="dxa"/>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БСҮ</w:t>
            </w:r>
          </w:p>
        </w:tc>
        <w:tc>
          <w:tcPr>
            <w:tcW w:w="1278" w:type="dxa"/>
          </w:tcPr>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sz w:val="24"/>
                <w:szCs w:val="24"/>
                <w:lang w:val="tt-RU"/>
              </w:rPr>
              <w:t>2</w:t>
            </w:r>
          </w:p>
        </w:tc>
      </w:tr>
      <w:tr w:rsidR="004B0031" w:rsidRPr="004B0031" w:rsidTr="004B0031">
        <w:trPr>
          <w:trHeight w:val="85"/>
          <w:jc w:val="center"/>
        </w:trPr>
        <w:tc>
          <w:tcPr>
            <w:tcW w:w="1010" w:type="dxa"/>
          </w:tcPr>
          <w:p w:rsidR="004B0031" w:rsidRPr="004B0031" w:rsidRDefault="004B0031" w:rsidP="004B0031">
            <w:pPr>
              <w:spacing w:after="0" w:line="240" w:lineRule="auto"/>
              <w:jc w:val="center"/>
              <w:rPr>
                <w:rFonts w:ascii="Times New Roman" w:hAnsi="Times New Roman" w:cs="Times New Roman"/>
                <w:sz w:val="24"/>
                <w:szCs w:val="24"/>
              </w:rPr>
            </w:pPr>
            <w:proofErr w:type="spellStart"/>
            <w:r w:rsidRPr="004B0031">
              <w:rPr>
                <w:rFonts w:ascii="Times New Roman" w:hAnsi="Times New Roman" w:cs="Times New Roman"/>
                <w:sz w:val="24"/>
                <w:szCs w:val="24"/>
              </w:rPr>
              <w:t>Барысы</w:t>
            </w:r>
            <w:proofErr w:type="spellEnd"/>
          </w:p>
        </w:tc>
        <w:tc>
          <w:tcPr>
            <w:tcW w:w="12279" w:type="dxa"/>
          </w:tcPr>
          <w:p w:rsidR="004B0031" w:rsidRPr="004B0031" w:rsidRDefault="004B0031" w:rsidP="004B0031">
            <w:pPr>
              <w:spacing w:after="0" w:line="240" w:lineRule="auto"/>
              <w:jc w:val="center"/>
              <w:rPr>
                <w:rFonts w:ascii="Times New Roman" w:hAnsi="Times New Roman" w:cs="Times New Roman"/>
                <w:sz w:val="24"/>
                <w:szCs w:val="24"/>
              </w:rPr>
            </w:pPr>
          </w:p>
        </w:tc>
        <w:tc>
          <w:tcPr>
            <w:tcW w:w="1278" w:type="dxa"/>
          </w:tcPr>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sz w:val="24"/>
                <w:szCs w:val="24"/>
                <w:lang w:val="tt-RU"/>
              </w:rPr>
              <w:t>70</w:t>
            </w:r>
          </w:p>
        </w:tc>
      </w:tr>
    </w:tbl>
    <w:p w:rsidR="004B0031" w:rsidRPr="004B0031" w:rsidRDefault="004B0031" w:rsidP="004B0031">
      <w:pPr>
        <w:spacing w:after="0" w:line="240" w:lineRule="auto"/>
        <w:ind w:right="72"/>
        <w:jc w:val="both"/>
        <w:rPr>
          <w:rFonts w:ascii="Times New Roman" w:hAnsi="Times New Roman" w:cs="Times New Roman"/>
          <w:b/>
          <w:noProof/>
          <w:sz w:val="24"/>
          <w:szCs w:val="24"/>
          <w:lang w:val="tt-RU"/>
        </w:rPr>
      </w:pPr>
    </w:p>
    <w:p w:rsidR="004B0031" w:rsidRPr="004B0031" w:rsidRDefault="004B0031" w:rsidP="004B0031">
      <w:pPr>
        <w:tabs>
          <w:tab w:val="left" w:pos="2190"/>
        </w:tabs>
        <w:spacing w:after="0" w:line="240" w:lineRule="auto"/>
        <w:rPr>
          <w:rFonts w:ascii="Times New Roman" w:hAnsi="Times New Roman" w:cs="Times New Roman"/>
          <w:sz w:val="24"/>
          <w:szCs w:val="24"/>
          <w:lang w:val="tt-RU"/>
        </w:rPr>
      </w:pPr>
      <w:r w:rsidRPr="004B0031">
        <w:rPr>
          <w:rFonts w:ascii="Times New Roman" w:hAnsi="Times New Roman" w:cs="Times New Roman"/>
          <w:b/>
          <w:sz w:val="24"/>
          <w:szCs w:val="24"/>
          <w:lang w:val="tt-RU"/>
        </w:rPr>
        <w:t>Түбәндәге нәтиҗәләр көтелә</w:t>
      </w:r>
      <w:r w:rsidRPr="004B0031">
        <w:rPr>
          <w:rFonts w:ascii="Times New Roman" w:hAnsi="Times New Roman" w:cs="Times New Roman"/>
          <w:sz w:val="24"/>
          <w:szCs w:val="24"/>
          <w:lang w:val="tt-RU"/>
        </w:rPr>
        <w:t>:</w:t>
      </w:r>
    </w:p>
    <w:p w:rsidR="004B0031" w:rsidRDefault="004B0031" w:rsidP="004B0031">
      <w:pPr>
        <w:tabs>
          <w:tab w:val="left" w:pos="2190"/>
        </w:tabs>
        <w:spacing w:after="0" w:line="240" w:lineRule="auto"/>
        <w:rPr>
          <w:rFonts w:ascii="Times New Roman" w:hAnsi="Times New Roman" w:cs="Times New Roman"/>
          <w:sz w:val="24"/>
          <w:szCs w:val="24"/>
          <w:lang w:val="tt-RU"/>
        </w:rPr>
      </w:pPr>
      <w:r w:rsidRPr="004B0031">
        <w:rPr>
          <w:rFonts w:ascii="Times New Roman" w:hAnsi="Times New Roman" w:cs="Times New Roman"/>
          <w:b/>
          <w:sz w:val="24"/>
          <w:szCs w:val="24"/>
          <w:lang w:val="tt-RU"/>
        </w:rPr>
        <w:t>Шәхси нәтиҗәләр:</w:t>
      </w:r>
      <w:r w:rsidRPr="004B0031">
        <w:rPr>
          <w:rFonts w:ascii="Times New Roman" w:hAnsi="Times New Roman" w:cs="Times New Roman"/>
          <w:sz w:val="24"/>
          <w:szCs w:val="24"/>
          <w:lang w:val="tt-RU"/>
        </w:rPr>
        <w:t xml:space="preserve"> </w:t>
      </w:r>
    </w:p>
    <w:p w:rsidR="004B0031" w:rsidRPr="004B0031" w:rsidRDefault="004B0031" w:rsidP="004B0031">
      <w:pPr>
        <w:tabs>
          <w:tab w:val="left" w:pos="2190"/>
        </w:tabs>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татар теленең татар халкы өчен төп милли-мәдәни кыйммәт булуын, ана телендә шәхеснең әхлакый, рухи  һәм иҗади яктан формалашудагы ролен аңлау;                                                                                                                                                                                                                  - туган телгә мәхәббәт һәм аның белән горурлану хисләре тәрбияләү, туган телне саклау һәм үстерү өлкәсендә эшләргә теләк, омтылыш уяту;                                                                                                                                                                                                                                                       - 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                                                                                                                                                                                 - аралашу төренә һәм ситуациясенә бәйле сөйләмне куллана һәм үзара бәйли белү;                                                                                                  - 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b/>
          <w:sz w:val="24"/>
          <w:szCs w:val="24"/>
          <w:lang w:val="tt-RU"/>
        </w:rPr>
        <w:t>Предметны үзләштерү барышында ирешкән нәтиҗәләр:                                                                                                                           -</w:t>
      </w:r>
      <w:r w:rsidRPr="004B0031">
        <w:rPr>
          <w:rFonts w:ascii="Times New Roman" w:hAnsi="Times New Roman" w:cs="Times New Roman"/>
          <w:color w:val="002060"/>
          <w:sz w:val="24"/>
          <w:szCs w:val="24"/>
          <w:lang w:val="tt-RU"/>
        </w:rPr>
        <w:t>с</w:t>
      </w:r>
      <w:r w:rsidRPr="004B0031">
        <w:rPr>
          <w:rFonts w:ascii="Times New Roman" w:hAnsi="Times New Roman" w:cs="Times New Roman"/>
          <w:sz w:val="24"/>
          <w:szCs w:val="24"/>
          <w:lang w:val="tt-RU"/>
        </w:rPr>
        <w:t>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 татар теленең төп функцияләрен, татар теленең башка төрки телләр арасында тоткан урынын, телнең мәдәният, җәмгыять белән тыгыз бәйләнешен  аңлау;                                                                                                                                                                                                                       - туган тел турындагы фәнни белемнәрнең нигезен булдыру, тел катламнарының,  ярусларының үзара бәйләнешен һәм мөнәсәбәтен  аңлау;                                                                                                                                                                                                                                                  - 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                                                                                                                                                 - телнең төп стилистик чараларын, телнең әдәби нормаларын, сөйләм әдәбе нормаларын белү, аларны сөйләмдә дөрес кулланырга өйрәнү;                                                                                                                                                                                                                                                      - тел һәм сөйләм берәмлекләрен аера һәм анализлый белү; тел һәм стилистик чараларның кулланылышына бәйле рәвештә сөйләм төрләрен аера һәм чагыштыра белү;                                                                                                                                                                                                  - телнең сәнгати чараларын аеру, аларның эстетик функцияләрен белү.</w:t>
      </w:r>
    </w:p>
    <w:p w:rsidR="004B0031" w:rsidRPr="004B0031" w:rsidRDefault="004B0031" w:rsidP="004B0031">
      <w:pPr>
        <w:pStyle w:val="a4"/>
        <w:numPr>
          <w:ilvl w:val="1"/>
          <w:numId w:val="2"/>
        </w:numPr>
        <w:spacing w:after="0" w:line="240" w:lineRule="auto"/>
        <w:ind w:left="0" w:firstLine="0"/>
        <w:rPr>
          <w:rFonts w:ascii="Times New Roman" w:hAnsi="Times New Roman"/>
          <w:sz w:val="24"/>
          <w:szCs w:val="24"/>
          <w:lang w:val="tt-RU"/>
        </w:rPr>
      </w:pPr>
      <w:r w:rsidRPr="004B0031">
        <w:rPr>
          <w:rFonts w:ascii="Times New Roman" w:hAnsi="Times New Roman"/>
          <w:sz w:val="24"/>
          <w:szCs w:val="24"/>
          <w:lang w:val="be-BY"/>
        </w:rPr>
        <w:t>нчы сыйныфларда татар телен укытуның</w:t>
      </w:r>
      <w:r w:rsidRPr="004B0031">
        <w:rPr>
          <w:rFonts w:ascii="Times New Roman" w:hAnsi="Times New Roman"/>
          <w:b/>
          <w:sz w:val="24"/>
          <w:szCs w:val="24"/>
          <w:lang w:val="tt-RU"/>
        </w:rPr>
        <w:t>предметара нәтиҗәләре</w:t>
      </w:r>
      <w:r w:rsidRPr="004B0031">
        <w:rPr>
          <w:rFonts w:ascii="Times New Roman" w:hAnsi="Times New Roman"/>
          <w:sz w:val="24"/>
          <w:szCs w:val="24"/>
          <w:lang w:val="tt-RU"/>
        </w:rPr>
        <w:t>:</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-татар теленең башка фәннәрне өйрәнү һәм белем алу чарасы икәнен аңлау;</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xml:space="preserve">- телне әдәбият белән бәйләп, укыган яки тыңлаган әсәрнең эчтәлеген, планын, конспектын, резюмесын логик эзлекле итеп язарга, сөйләргә өйрәтү; </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телне мәдәният белән бәйләп, татар теленең байлыгына һәм матурлыгына хөрмәт, зәвык тәрбияләү;</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lastRenderedPageBreak/>
        <w:t>-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xml:space="preserve">- 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xml:space="preserve">        Искәрмә: дәресләр бәйрәм көннәргә туры килсә,программа,бер үк темаларны берләштерү,кабатлау хисабына үтәлә.</w:t>
      </w:r>
    </w:p>
    <w:p w:rsidR="004B0031" w:rsidRPr="004B0031" w:rsidRDefault="004B0031" w:rsidP="004B0031">
      <w:pPr>
        <w:tabs>
          <w:tab w:val="left" w:pos="0"/>
        </w:tabs>
        <w:spacing w:after="0" w:line="240" w:lineRule="auto"/>
        <w:rPr>
          <w:rFonts w:ascii="Times New Roman" w:hAnsi="Times New Roman" w:cs="Times New Roman"/>
          <w:sz w:val="24"/>
          <w:szCs w:val="24"/>
          <w:lang w:val="tt-RU"/>
        </w:rPr>
      </w:pPr>
    </w:p>
    <w:tbl>
      <w:tblPr>
        <w:tblpPr w:leftFromText="180" w:rightFromText="180" w:vertAnchor="text" w:horzAnchor="margin" w:tblpXSpec="center" w:tblpY="156"/>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4536"/>
        <w:gridCol w:w="7230"/>
        <w:gridCol w:w="1666"/>
        <w:gridCol w:w="1310"/>
      </w:tblGrid>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Т/с</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Дәрес темасы</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Укучылар эшчәнлеге                                                                                          яки укыту эшчәнлеге төрләре</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Үткәрү вакыты</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Үтәлеше</w:t>
            </w:r>
          </w:p>
        </w:tc>
      </w:tr>
      <w:tr w:rsidR="004B0031" w:rsidRPr="004B0031" w:rsidTr="00D502DE">
        <w:trPr>
          <w:cantSplit/>
          <w:tblHeader/>
        </w:trPr>
        <w:tc>
          <w:tcPr>
            <w:tcW w:w="14425" w:type="dxa"/>
            <w:gridSpan w:val="4"/>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Гади җөмлә синтаксисы. Морфология бүлегендә үткәнәрне искә төшерү</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Кабатлау. Мөстәкыйль  сүз төркемнәре.Ярдәмлек сүз төркемнәре.</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Белем көне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Телдән җаваплар, мөстәкыйль күнегүләр эшләү . Сүзтөркемнәренкабатлау.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01 09</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Кабатлау. Сүз төркемнәренең җөмлә төзүдәге роле.Сүз төркемнәренең җөмлә кисәге буларак функциясе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xml:space="preserve">Телдән җаваплар, мөстәкыйль күнегүләр эшләү .Сораулар буенча төркемнәрдә эш. </w:t>
            </w:r>
            <w:r w:rsidRPr="004B0031">
              <w:rPr>
                <w:rFonts w:ascii="Times New Roman" w:hAnsi="Times New Roman" w:cs="Times New Roman"/>
                <w:sz w:val="24"/>
                <w:szCs w:val="24"/>
              </w:rPr>
              <w:t>Терә</w:t>
            </w:r>
            <w:proofErr w:type="gramStart"/>
            <w:r w:rsidRPr="004B0031">
              <w:rPr>
                <w:rFonts w:ascii="Times New Roman" w:hAnsi="Times New Roman" w:cs="Times New Roman"/>
                <w:sz w:val="24"/>
                <w:szCs w:val="24"/>
              </w:rPr>
              <w:t>к</w:t>
            </w:r>
            <w:proofErr w:type="gramEnd"/>
            <w:r w:rsidRPr="004B0031">
              <w:rPr>
                <w:rFonts w:ascii="Times New Roman" w:hAnsi="Times New Roman" w:cs="Times New Roman"/>
                <w:sz w:val="24"/>
                <w:szCs w:val="24"/>
              </w:rPr>
              <w:t xml:space="preserve"> схема </w:t>
            </w:r>
            <w:proofErr w:type="spellStart"/>
            <w:r w:rsidRPr="004B0031">
              <w:rPr>
                <w:rFonts w:ascii="Times New Roman" w:hAnsi="Times New Roman" w:cs="Times New Roman"/>
                <w:sz w:val="24"/>
                <w:szCs w:val="24"/>
              </w:rPr>
              <w:t>ясау</w:t>
            </w:r>
            <w:proofErr w:type="spellEnd"/>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06.09</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3</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Кабатлау. Сүзләрнең ясалыш ягыннан төрләре.</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 xml:space="preserve"> Куркынычсыз интернет</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Әңгәмә, күчереп язу, телдән җаваплар, күнегүләр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08.09</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4</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Кереш диктант №1</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noProof/>
                <w:sz w:val="24"/>
                <w:szCs w:val="24"/>
                <w:lang w:val="tt-RU"/>
              </w:rPr>
              <w:t>Диктант язу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13.09</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15735" w:type="dxa"/>
            <w:gridSpan w:val="5"/>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Җөмләдә сүзләр бәйләнеше</w:t>
            </w: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5</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Синтаксис турындатөшенчә. Синтаксик берәмлекләр.</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Сәламәт яшәү рәвеше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Диктантта җибәрелгән хаталарны анализлау</w:t>
            </w:r>
            <w:r w:rsidRPr="004B0031">
              <w:rPr>
                <w:rFonts w:ascii="Times New Roman" w:hAnsi="Times New Roman" w:cs="Times New Roman"/>
                <w:color w:val="000000"/>
                <w:sz w:val="24"/>
                <w:szCs w:val="24"/>
                <w:lang w:val="tt-RU"/>
              </w:rPr>
              <w:t>. Синтаксик берәмлекләрне аера белүгә телдән һәм язма  күнегүләр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15.09</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6</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Сөйләмдә сүзләр бәйләнеше. Тезүле бәйләнеш. Тиңдәш кисәкләр арасындагы теркәгечле һәм теркәгечсез бәйләнеш.</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Тиңдәш кисәкләр, теркәгечләр, алар арасында тыныш билгеләрен кую буенча үтелгәннәрне кабатлау һәм күнегүләр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20.09</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7</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Тиңдәш кисәкләр арасындагы теркәгечле һәм теркәгечсез бәйләнеш.</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Тиңдәш кисәкләр, теркәгечләр, алар арасында тыныш билгеләрен кую буенча үтелгәннәрне кабатлау һәм күнегүләр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22.09</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lastRenderedPageBreak/>
              <w:t>8</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БСҮ. Контроль изложение №1</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 xml:space="preserve">Контроль </w:t>
            </w:r>
            <w:r w:rsidRPr="004B0031">
              <w:rPr>
                <w:rFonts w:ascii="Times New Roman" w:hAnsi="Times New Roman" w:cs="Times New Roman"/>
                <w:bCs/>
                <w:color w:val="000000"/>
                <w:sz w:val="24"/>
                <w:szCs w:val="24"/>
                <w:lang w:val="tt-RU"/>
              </w:rPr>
              <w:t>изложение язу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27.09</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9</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 xml:space="preserve">Хаталар өстендә эш.Теркәгечле һәм теркәгечсез тезүле бәйләнешне барлыкка китерүче чаралар. </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Телдән җаваплар, мөстәкыйль күнегүләр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29.09</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10</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Тиңдәш кисәкләр арасына куела торган тыныш билгеләре.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Тиңдәш кисәкләр, теркәгечләр, алар арасында тыныш билгеләрен кую буенча үтелгәннәрне кабатлау һәм күнегүләр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04.10</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11</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Тиңдәш кисәкләр янында гомумиләштерүче сүзләр.Гомумиләштерүче сүзләр янында тыныш билгеләре.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rPr>
            </w:pPr>
            <w:r w:rsidRPr="004B0031">
              <w:rPr>
                <w:rFonts w:ascii="Times New Roman" w:hAnsi="Times New Roman" w:cs="Times New Roman"/>
                <w:sz w:val="24"/>
                <w:szCs w:val="24"/>
              </w:rPr>
              <w:t>Күнегүләрнемө</w:t>
            </w:r>
            <w:proofErr w:type="gramStart"/>
            <w:r w:rsidRPr="004B0031">
              <w:rPr>
                <w:rFonts w:ascii="Times New Roman" w:hAnsi="Times New Roman" w:cs="Times New Roman"/>
                <w:sz w:val="24"/>
                <w:szCs w:val="24"/>
              </w:rPr>
              <w:t>ст</w:t>
            </w:r>
            <w:proofErr w:type="gramEnd"/>
            <w:r w:rsidRPr="004B0031">
              <w:rPr>
                <w:rFonts w:ascii="Times New Roman" w:hAnsi="Times New Roman" w:cs="Times New Roman"/>
                <w:sz w:val="24"/>
                <w:szCs w:val="24"/>
              </w:rPr>
              <w:t>әкыйльэшләү.</w:t>
            </w: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tabs>
                <w:tab w:val="left" w:pos="5325"/>
              </w:tabs>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ab/>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06.10</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12</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БСҮ. “Туган як көзе “темасына сочинение.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Сочинение язу.Табигатькә экскурсия. Туган як табигатен тасвирлау – пейзаж.</w:t>
            </w: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11.10</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13</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Ияртүле бәйләнеш. Ияртүле бәйләнеш-тәге сүзләр арасында урнашкан хәбәрлекле, ачыклаулы, аныклаулы мөнәсәбәт. Ияртүле бәйләнештә иярүче һәм ияртүче кисәк, аларның шартлы билгесе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Әңгәмә, ияртүле бәйләнешнең моделен төзү, биремнәр үтәү, күнегүләр башкару.</w:t>
            </w: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13.10</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14</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Хәбәрлекле мөнәсәбәт; җөмләдә хәбәрлекле мөнәсәбәтне танып белү</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Әңгәмә, хәбәрлекле мөнәсәбәтнең моделен төзү, биремнәр үтәү, күнегүләр башкару.</w:t>
            </w:r>
          </w:p>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18.10</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lastRenderedPageBreak/>
              <w:t>15</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Ияртүле бәйләнештәге сүзләр арасында ачыклаулы мөнәсәбәт.</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Әңгәмә, ачыклаулы мөнәсәбәтнең моделен төзү, биремнәр үтәү, күнегүләр башкару.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20.10</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16</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Ияртүле бәйләнештәге сүзләр арасында аныклаулы мөнәсәбәт.Аныклаулы мөнәсәбәткә керүче сүзләр янында тыныш билгеләре.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Әңгәмә, аныклаулы мөнәсәбәтнең моделен төзү, биремнәр үтәү, күнегүләр башкару.</w:t>
            </w:r>
          </w:p>
          <w:p w:rsidR="004B0031" w:rsidRPr="004B0031" w:rsidRDefault="004B0031" w:rsidP="004B0031">
            <w:pPr>
              <w:spacing w:after="0" w:line="240" w:lineRule="auto"/>
              <w:rPr>
                <w:rFonts w:ascii="Times New Roman" w:hAnsi="Times New Roman" w:cs="Times New Roman"/>
                <w:sz w:val="24"/>
                <w:szCs w:val="24"/>
                <w:lang w:val="tt-RU"/>
              </w:rPr>
            </w:pP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25.10</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17</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“Җөмләдә сүзләр бәйләнеше” темасынаконтроль диктант. №2 (1)</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xml:space="preserve"> Конроль диктант язу.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27.10</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18</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Хаталар өстендә эш. Ияртүле бәйләнешне барлыкка китерүче чаралар</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Диктантта җибәрелгән хаталарны анализлау.</w:t>
            </w:r>
            <w:r w:rsidRPr="004B0031">
              <w:rPr>
                <w:rFonts w:ascii="Times New Roman" w:hAnsi="Times New Roman" w:cs="Times New Roman"/>
                <w:bCs/>
                <w:color w:val="000000"/>
                <w:sz w:val="24"/>
                <w:szCs w:val="24"/>
                <w:lang w:val="tt-RU"/>
              </w:rPr>
              <w:t xml:space="preserve"> Схема төзү, текст өстендә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08.11</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19</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bCs/>
                <w:sz w:val="24"/>
                <w:szCs w:val="24"/>
              </w:rPr>
              <w:t xml:space="preserve">Синтаксикберәмлекләр. </w:t>
            </w:r>
            <w:r w:rsidRPr="004B0031">
              <w:rPr>
                <w:rFonts w:ascii="Times New Roman" w:hAnsi="Times New Roman" w:cs="Times New Roman"/>
                <w:color w:val="000000"/>
                <w:sz w:val="24"/>
                <w:szCs w:val="24"/>
              </w:rPr>
              <w:t>Сүзтезмә.</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bCs/>
                <w:color w:val="000000"/>
                <w:sz w:val="24"/>
                <w:szCs w:val="24"/>
                <w:lang w:val="tt-RU"/>
              </w:rPr>
            </w:pPr>
            <w:r w:rsidRPr="004B0031">
              <w:rPr>
                <w:rFonts w:ascii="Times New Roman" w:hAnsi="Times New Roman" w:cs="Times New Roman"/>
                <w:bCs/>
                <w:color w:val="000000"/>
                <w:sz w:val="24"/>
                <w:szCs w:val="24"/>
                <w:lang w:val="tt-RU"/>
              </w:rPr>
              <w:t>Аңлату, әңгәмә, күнегүләр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10.11</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20</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rPr>
              <w:t>Фигыльсүзтезмә.</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bCs/>
                <w:color w:val="000000"/>
                <w:sz w:val="24"/>
                <w:szCs w:val="24"/>
                <w:lang w:val="tt-RU"/>
              </w:rPr>
            </w:pPr>
            <w:r w:rsidRPr="004B0031">
              <w:rPr>
                <w:rFonts w:ascii="Times New Roman" w:hAnsi="Times New Roman" w:cs="Times New Roman"/>
                <w:bCs/>
                <w:color w:val="000000"/>
                <w:sz w:val="24"/>
                <w:szCs w:val="24"/>
                <w:lang w:val="tt-RU"/>
              </w:rPr>
              <w:t>Күнегүләр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15.11</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21</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БСҮ.  Изложение. № 2</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bCs/>
                <w:color w:val="000000"/>
                <w:sz w:val="24"/>
                <w:szCs w:val="24"/>
                <w:lang w:val="tt-RU"/>
              </w:rPr>
            </w:pPr>
            <w:r w:rsidRPr="004B0031">
              <w:rPr>
                <w:rFonts w:ascii="Times New Roman" w:hAnsi="Times New Roman" w:cs="Times New Roman"/>
                <w:bCs/>
                <w:color w:val="000000"/>
                <w:sz w:val="24"/>
                <w:szCs w:val="24"/>
                <w:lang w:val="tt-RU"/>
              </w:rPr>
              <w:t>План төзү,  изложение язу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17.11</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22</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rPr>
              <w:t>Исемсүзтезмә</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bCs/>
                <w:color w:val="000000"/>
                <w:sz w:val="24"/>
                <w:szCs w:val="24"/>
                <w:lang w:val="tt-RU"/>
              </w:rPr>
            </w:pPr>
            <w:r w:rsidRPr="004B0031">
              <w:rPr>
                <w:rFonts w:ascii="Times New Roman" w:hAnsi="Times New Roman" w:cs="Times New Roman"/>
                <w:sz w:val="24"/>
                <w:szCs w:val="24"/>
                <w:lang w:val="tt-RU"/>
              </w:rPr>
              <w:t>Әңгәмә элементлары белән укытучы сөйләвен үзләштерү</w:t>
            </w:r>
            <w:r w:rsidRPr="004B0031">
              <w:rPr>
                <w:rFonts w:ascii="Times New Roman" w:hAnsi="Times New Roman" w:cs="Times New Roman"/>
                <w:bCs/>
                <w:color w:val="000000"/>
                <w:sz w:val="24"/>
                <w:szCs w:val="24"/>
                <w:lang w:val="tt-RU"/>
              </w:rPr>
              <w:t xml:space="preserve"> , күнегүләр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22.11</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23</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rPr>
              <w:t>Сыйфатсүзтезмә.</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bCs/>
                <w:color w:val="000000"/>
                <w:sz w:val="24"/>
                <w:szCs w:val="24"/>
                <w:lang w:val="tt-RU"/>
              </w:rPr>
            </w:pPr>
            <w:r w:rsidRPr="004B0031">
              <w:rPr>
                <w:rFonts w:ascii="Times New Roman" w:hAnsi="Times New Roman" w:cs="Times New Roman"/>
                <w:bCs/>
                <w:color w:val="000000"/>
                <w:sz w:val="24"/>
                <w:szCs w:val="24"/>
                <w:lang w:val="tt-RU"/>
              </w:rPr>
              <w:t>Күнегүләр өстендә эш, тест.</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24.11</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24</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rPr>
              <w:t>Алмашлыксүзтезмә</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bCs/>
                <w:color w:val="000000"/>
                <w:sz w:val="24"/>
                <w:szCs w:val="24"/>
                <w:lang w:val="tt-RU"/>
              </w:rPr>
            </w:pPr>
            <w:r w:rsidRPr="004B0031">
              <w:rPr>
                <w:rFonts w:ascii="Times New Roman" w:hAnsi="Times New Roman" w:cs="Times New Roman"/>
                <w:sz w:val="24"/>
                <w:szCs w:val="24"/>
                <w:lang w:val="tt-RU"/>
              </w:rPr>
              <w:t>Әңгәмә элементлары белән укытучы сөйләвен үзләштерү</w:t>
            </w:r>
            <w:r w:rsidRPr="004B0031">
              <w:rPr>
                <w:rFonts w:ascii="Times New Roman" w:hAnsi="Times New Roman" w:cs="Times New Roman"/>
                <w:bCs/>
                <w:color w:val="000000"/>
                <w:sz w:val="24"/>
                <w:szCs w:val="24"/>
                <w:lang w:val="tt-RU"/>
              </w:rPr>
              <w:t>,күнегүләр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29.11</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25</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БСҮ. Сочинение №2  “Әни диеп әйтер кешеңбулсын!”</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bCs/>
                <w:color w:val="000000"/>
                <w:sz w:val="24"/>
                <w:szCs w:val="24"/>
                <w:lang w:val="tt-RU"/>
              </w:rPr>
            </w:pPr>
            <w:r w:rsidRPr="004B0031">
              <w:rPr>
                <w:rFonts w:ascii="Times New Roman" w:hAnsi="Times New Roman" w:cs="Times New Roman"/>
                <w:bCs/>
                <w:color w:val="000000"/>
                <w:sz w:val="24"/>
                <w:szCs w:val="24"/>
                <w:lang w:val="tt-RU"/>
              </w:rPr>
              <w:t>Сочинение язу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06.12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26</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БСҮ.Сочинениене бергәләп тикшерү.</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Сочинениеләрне бергәләп тикшерү, төзәтү, редакцияләү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08.12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27</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Рәвеш сүзтезмә.</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bCs/>
                <w:color w:val="000000"/>
                <w:sz w:val="24"/>
                <w:szCs w:val="24"/>
                <w:lang w:val="tt-RU"/>
              </w:rPr>
              <w:t>Телдән җаваплар, мөстәкыйль күнегүләр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13.12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28</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Сан сүзтезмә.</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bCs/>
                <w:color w:val="000000"/>
                <w:sz w:val="24"/>
                <w:szCs w:val="24"/>
                <w:lang w:val="tt-RU"/>
              </w:rPr>
            </w:pPr>
            <w:r w:rsidRPr="004B0031">
              <w:rPr>
                <w:rFonts w:ascii="Times New Roman" w:hAnsi="Times New Roman" w:cs="Times New Roman"/>
                <w:bCs/>
                <w:color w:val="000000"/>
                <w:sz w:val="24"/>
                <w:szCs w:val="24"/>
                <w:lang w:val="tt-RU"/>
              </w:rPr>
              <w:t>Аңлатма, әңгәмә. Тест.</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15.12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29</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Хәбәрлек сүз сүзтезмә.Бифункциональ кушымчалар (ясагыч һәм бәйләгеч функцияле кушымчалар)</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bCs/>
                <w:color w:val="000000"/>
                <w:sz w:val="24"/>
                <w:szCs w:val="24"/>
                <w:lang w:val="tt-RU"/>
              </w:rPr>
            </w:pPr>
            <w:r w:rsidRPr="004B0031">
              <w:rPr>
                <w:rFonts w:ascii="Times New Roman" w:hAnsi="Times New Roman" w:cs="Times New Roman"/>
                <w:bCs/>
                <w:color w:val="000000"/>
                <w:sz w:val="24"/>
                <w:szCs w:val="24"/>
                <w:lang w:val="tt-RU"/>
              </w:rPr>
              <w:t>Телдән җаваплар, мөстәкыйль күнегүләр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20.12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30</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Сүзтезмәләрне тикшерү. Сүзтезмәләрне гомумиләштереп кабатлау.</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bCs/>
                <w:color w:val="000000"/>
                <w:sz w:val="24"/>
                <w:szCs w:val="24"/>
                <w:lang w:val="tt-RU"/>
              </w:rPr>
              <w:t>Таблица ясау, күнегүләр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22.12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31</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“Сүзтезмә” темасына контроль диктант №3 (2)</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w:t>
            </w:r>
            <w:proofErr w:type="spellStart"/>
            <w:r w:rsidRPr="004B0031">
              <w:rPr>
                <w:rFonts w:ascii="Times New Roman" w:hAnsi="Times New Roman" w:cs="Times New Roman"/>
                <w:sz w:val="24"/>
                <w:szCs w:val="24"/>
              </w:rPr>
              <w:t>иктантязу</w:t>
            </w:r>
            <w:proofErr w:type="spellEnd"/>
            <w:r w:rsidRPr="004B0031">
              <w:rPr>
                <w:rFonts w:ascii="Times New Roman" w:hAnsi="Times New Roman" w:cs="Times New Roman"/>
                <w:sz w:val="24"/>
                <w:szCs w:val="24"/>
              </w:rPr>
              <w:t>.</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27.12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15735" w:type="dxa"/>
            <w:gridSpan w:val="5"/>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sz w:val="24"/>
                <w:szCs w:val="24"/>
                <w:lang w:val="tt-RU"/>
              </w:rPr>
              <w:t>Җөмләләрне төркемләү</w:t>
            </w: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32</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Хаталар өстендә эш.Җөмлә.Җөмлә ничек оеша? Җөмлә турында төшенчә.</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Эстетик тәрбия.</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Диктантта җибәрелгән хаталарны анализлау.</w:t>
            </w:r>
            <w:r w:rsidRPr="004B0031">
              <w:rPr>
                <w:rFonts w:ascii="Times New Roman" w:hAnsi="Times New Roman" w:cs="Times New Roman"/>
                <w:bCs/>
                <w:color w:val="000000"/>
                <w:sz w:val="24"/>
                <w:szCs w:val="24"/>
                <w:lang w:val="tt-RU"/>
              </w:rPr>
              <w:t xml:space="preserve"> Аңлату, әңгәмә, күнегүләр өстендә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13.01</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lastRenderedPageBreak/>
              <w:t>33</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Җөмләләрне төркемләү. Ике составлы  һәм бер составлы җөмлә турында төшенчә бирү.</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Дәреслек белән эш итә белү, термин, кагыйдәне аңлап кабул итү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17.01</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34</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Бер составлы исем җөмлә һәм бер составлы фигыль җөмлә.Бер составлы исем җөмлә һәм бер составлы фигыль җөмләләрне сөйләмдә куллану.</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19.01</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35</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БСҮ.Изложение № 3</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bCs/>
                <w:color w:val="000000"/>
                <w:sz w:val="24"/>
                <w:szCs w:val="24"/>
                <w:lang w:val="tt-RU"/>
              </w:rPr>
              <w:t>План төзү,  изложение язу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24.01</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36</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Әйтү максаты ягыннан җөмлә төрләре. Хикәя җөмлә.</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26.01</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37</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Сорау җөмлә.Сорау җөмләдә сүзләрнең урнашуы.</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Дәреслек белән эш итә белү, термин, ка-гыйдәне аңлап кабул итү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31.01</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38</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Боерык җөмл</w:t>
            </w:r>
            <w:r w:rsidRPr="004B0031">
              <w:rPr>
                <w:rFonts w:ascii="Times New Roman" w:hAnsi="Times New Roman" w:cs="Times New Roman"/>
                <w:color w:val="000000"/>
                <w:sz w:val="24"/>
                <w:szCs w:val="24"/>
              </w:rPr>
              <w:t>ә</w:t>
            </w:r>
            <w:r w:rsidRPr="004B0031">
              <w:rPr>
                <w:rFonts w:ascii="Times New Roman" w:hAnsi="Times New Roman" w:cs="Times New Roman"/>
                <w:color w:val="000000"/>
                <w:sz w:val="24"/>
                <w:szCs w:val="24"/>
                <w:lang w:val="tt-RU"/>
              </w:rPr>
              <w:t>.</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Тексттан фактик мәгълүматны аерып алу; төркемнәрдә эшләү; үз фикереңне төгәл һәм ирекле җиткерә белү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02.02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39</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БСҮ. Тойгылы җөмлә. Диалогик һәм монологик сөйләм формаларыннан файдалану.</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Телдән сөйләм һәм язма сөйләм осталыгы, күнекмәләре булдыру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07.02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40</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 xml:space="preserve"> “Әйтү максаты ягыннан җөмлә төрләре” темасына диктант № 4</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w:t>
            </w:r>
            <w:proofErr w:type="spellStart"/>
            <w:r w:rsidRPr="004B0031">
              <w:rPr>
                <w:rFonts w:ascii="Times New Roman" w:hAnsi="Times New Roman" w:cs="Times New Roman"/>
                <w:sz w:val="24"/>
                <w:szCs w:val="24"/>
              </w:rPr>
              <w:t>иктантязу</w:t>
            </w:r>
            <w:proofErr w:type="spellEnd"/>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09.02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41</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Синтагма.Сөйләмне синтагмаларга (мәгънәви кисәкләргә) бүлү. Сөйләмдә логик басымны дөрес билгеләүгә эш (текстлар белән эшләү)</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rPr>
              <w:t>Диктанттаҗибәрелгәнхаталарныанализлау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14.02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42</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rPr>
              <w:t>Раслауһәминкярҗөмләләр.</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Әңгәмә, җөмлә төрләре моделен төзүне дәвам итү, биремнәр үтәү, күнегүләр башкару.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16.02.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43</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Җыйнак һәм җәенке җөмләләр турында төшенчә, аларның сөйләмдә роле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pStyle w:val="1"/>
              <w:spacing w:before="0" w:after="0" w:line="240" w:lineRule="auto"/>
              <w:rPr>
                <w:rFonts w:ascii="Times New Roman" w:hAnsi="Times New Roman"/>
                <w:b w:val="0"/>
                <w:noProof/>
                <w:color w:val="000000"/>
                <w:sz w:val="24"/>
                <w:szCs w:val="24"/>
                <w:lang w:val="tt-RU"/>
              </w:rPr>
            </w:pPr>
            <w:r w:rsidRPr="004B0031">
              <w:rPr>
                <w:rFonts w:ascii="Times New Roman" w:hAnsi="Times New Roman"/>
                <w:b w:val="0"/>
                <w:noProof/>
                <w:color w:val="000000"/>
                <w:spacing w:val="-1"/>
                <w:sz w:val="24"/>
                <w:szCs w:val="24"/>
                <w:lang w:val="tt-RU"/>
              </w:rPr>
              <w:t>Баш кисәкләрдән генә торган җөмләнең жыйнак</w:t>
            </w:r>
            <w:r w:rsidRPr="004B0031">
              <w:rPr>
                <w:rFonts w:ascii="Times New Roman" w:hAnsi="Times New Roman"/>
                <w:b w:val="0"/>
                <w:noProof/>
                <w:color w:val="000000"/>
                <w:spacing w:val="1"/>
                <w:sz w:val="24"/>
                <w:szCs w:val="24"/>
                <w:lang w:val="tt-RU"/>
              </w:rPr>
              <w:t>, иярчен ки</w:t>
            </w:r>
            <w:r w:rsidRPr="004B0031">
              <w:rPr>
                <w:rFonts w:ascii="Times New Roman" w:hAnsi="Times New Roman"/>
                <w:b w:val="0"/>
                <w:noProof/>
                <w:color w:val="000000"/>
                <w:sz w:val="24"/>
                <w:szCs w:val="24"/>
                <w:lang w:val="tt-RU"/>
              </w:rPr>
              <w:t>сәкләре  дә булган җөмлә җәенке җөмлә икәнен белү, куллана алу.</w:t>
            </w:r>
          </w:p>
          <w:p w:rsidR="004B0031" w:rsidRPr="004B0031" w:rsidRDefault="004B0031" w:rsidP="004B0031">
            <w:pPr>
              <w:spacing w:after="0" w:line="240" w:lineRule="auto"/>
              <w:rPr>
                <w:rFonts w:ascii="Times New Roman" w:hAnsi="Times New Roman" w:cs="Times New Roman"/>
                <w:sz w:val="24"/>
                <w:szCs w:val="24"/>
                <w:lang w:val="tt-RU"/>
              </w:rPr>
            </w:pP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21.02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44</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Тулы һәм ким җөмләләр, аларның әдәби һәм җанлы сөйләмдә роле.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Мәгънә ачыклыгы өчен кирәкле барлык кисәкләре дә булган җөмләнең тулы жөмлә дип аталуы. Алдагы җөмләләрдән яки сүз сөрешеннән җиңел аңлашыла торган бер яки берничә кисәге төшерелгән җөмләнең ким җөмлә дип аталуы.</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23.02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45</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 xml:space="preserve">“Җөмлә төрләре”темасы буенча  </w:t>
            </w:r>
            <w:r w:rsidRPr="004B0031">
              <w:rPr>
                <w:rFonts w:ascii="Times New Roman" w:hAnsi="Times New Roman" w:cs="Times New Roman"/>
                <w:sz w:val="24"/>
                <w:szCs w:val="24"/>
                <w:lang w:val="tt-RU"/>
              </w:rPr>
              <w:t>диктант № 5</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w:t>
            </w:r>
            <w:proofErr w:type="spellStart"/>
            <w:r w:rsidRPr="004B0031">
              <w:rPr>
                <w:rFonts w:ascii="Times New Roman" w:hAnsi="Times New Roman" w:cs="Times New Roman"/>
                <w:sz w:val="24"/>
                <w:szCs w:val="24"/>
              </w:rPr>
              <w:t>иктантязу</w:t>
            </w:r>
            <w:proofErr w:type="spellEnd"/>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28.02</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lastRenderedPageBreak/>
              <w:t>46</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Гади һәм кушма җөмләләр.</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Гади җөмлә турында төшенчә бирү. Гади җөмләдә баш кисәкләрнең тиңдәшләнеп килүе.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Диктантта җибәрелгән хаталарны анализлау.Җөмләнеңнигезен тәшкил итүче үзәкнең берәү генә булу-булмавыннан чыгып, җөмләләрнең гади  һәм кушма жөмләләргә бүленүе. Гадиҗөмләдәбашкисәкләрнеңтиңдәшләнепкилүе</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02.03</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47</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Кушма җөмлә турында төшенчә. Теркәгечле кушма җөмләләр.Теркәгечсез кушма җөмләләр</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Җөмләнеңнигезен тәшкил итүче үзәкнең ике яки аннан күбрәк булу-булмавыннан чыгып, җөмләләрнең кушма жөмләләргә бүленүе. Кушма җөмләдә гади җөмләләрнең үзара теркәгеч ярдәмендә яки теркәгечсез бәйләнүеннән чыгып, теркәгечле һәм теркәгечсез кушма җөмләләргә бүленүе</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sz w:val="24"/>
                <w:szCs w:val="24"/>
                <w:lang w:val="tt-RU"/>
              </w:rPr>
              <w:t>07.03</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48</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БСҮ. Төрле төр җөмләләрне куллануга ирекле сочинение язу № 3</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noProof/>
                <w:color w:val="000000"/>
                <w:spacing w:val="1"/>
                <w:sz w:val="24"/>
                <w:szCs w:val="24"/>
                <w:lang w:val="tt-RU"/>
              </w:rPr>
              <w:t>Ирекле темага фикерләрен эзлекле Һәм грамоталы яза белү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09.03</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15735" w:type="dxa"/>
            <w:gridSpan w:val="5"/>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Җөмләнең грамматик кисәкләре</w:t>
            </w: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49</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Җөмләнең баш кисәкләре. Ия һәм аның төрләре: гади ия, тезмә ия; аның җөмләдәге урыны.</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 xml:space="preserve">  Туган телем .</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noProof/>
                <w:color w:val="000000"/>
                <w:spacing w:val="1"/>
                <w:sz w:val="24"/>
                <w:szCs w:val="24"/>
                <w:lang w:val="tt-RU"/>
              </w:rPr>
            </w:pPr>
            <w:r w:rsidRPr="004B0031">
              <w:rPr>
                <w:rFonts w:ascii="Times New Roman" w:hAnsi="Times New Roman" w:cs="Times New Roman"/>
                <w:noProof/>
                <w:color w:val="000000"/>
                <w:sz w:val="24"/>
                <w:szCs w:val="24"/>
                <w:lang w:val="tt-RU"/>
              </w:rPr>
              <w:t xml:space="preserve">Ия һәм хәбәр турындагы белемнәрен ныгыту. </w:t>
            </w:r>
            <w:r w:rsidRPr="004B0031">
              <w:rPr>
                <w:rFonts w:ascii="Times New Roman" w:hAnsi="Times New Roman" w:cs="Times New Roman"/>
                <w:noProof/>
                <w:color w:val="000000"/>
                <w:spacing w:val="1"/>
                <w:sz w:val="24"/>
                <w:szCs w:val="24"/>
                <w:lang w:val="tt-RU"/>
              </w:rPr>
              <w:t>Гади һәм тезмә ияләрне;  гади, тезмә һәм кушма хәбәрләрне аера белү.</w:t>
            </w:r>
          </w:p>
          <w:p w:rsidR="004B0031" w:rsidRPr="004B0031" w:rsidRDefault="004B0031" w:rsidP="004B0031">
            <w:pPr>
              <w:spacing w:after="0" w:line="240" w:lineRule="auto"/>
              <w:rPr>
                <w:rFonts w:ascii="Times New Roman" w:hAnsi="Times New Roman" w:cs="Times New Roman"/>
                <w:sz w:val="24"/>
                <w:szCs w:val="24"/>
                <w:lang w:val="tt-RU"/>
              </w:rPr>
            </w:pP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14.03</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50</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Хәбәр һәм аның төрләре: гади хәбәр, кушма хәбәр, аларның белдерелүе, аның җөмләдәге урыны.</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noProof/>
                <w:color w:val="000000"/>
                <w:spacing w:val="1"/>
                <w:sz w:val="24"/>
                <w:szCs w:val="24"/>
                <w:lang w:val="tt-RU"/>
              </w:rPr>
            </w:pPr>
            <w:r w:rsidRPr="004B0031">
              <w:rPr>
                <w:rFonts w:ascii="Times New Roman" w:hAnsi="Times New Roman" w:cs="Times New Roman"/>
                <w:noProof/>
                <w:color w:val="000000"/>
                <w:sz w:val="24"/>
                <w:szCs w:val="24"/>
                <w:lang w:val="tt-RU"/>
              </w:rPr>
              <w:t xml:space="preserve">Ия һәм хәбәр турындагы белемнәрен ныгыту. </w:t>
            </w:r>
            <w:r w:rsidRPr="004B0031">
              <w:rPr>
                <w:rFonts w:ascii="Times New Roman" w:hAnsi="Times New Roman" w:cs="Times New Roman"/>
                <w:noProof/>
                <w:color w:val="000000"/>
                <w:spacing w:val="1"/>
                <w:sz w:val="24"/>
                <w:szCs w:val="24"/>
                <w:lang w:val="tt-RU"/>
              </w:rPr>
              <w:t>Гади һәм тезмә ияләрне;  гади, тезмә һәм кушма хәбәрләрне аера белү.</w:t>
            </w:r>
          </w:p>
          <w:p w:rsidR="004B0031" w:rsidRPr="004B0031" w:rsidRDefault="004B0031" w:rsidP="004B0031">
            <w:pPr>
              <w:spacing w:after="0" w:line="240" w:lineRule="auto"/>
              <w:rPr>
                <w:rFonts w:ascii="Times New Roman" w:hAnsi="Times New Roman" w:cs="Times New Roman"/>
                <w:sz w:val="24"/>
                <w:szCs w:val="24"/>
                <w:lang w:val="tt-RU"/>
              </w:rPr>
            </w:pP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16.03</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51</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Ия, хәбәртемасы буенча контроль диктант № 6 (3)</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Конроль д</w:t>
            </w:r>
            <w:proofErr w:type="spellStart"/>
            <w:r w:rsidRPr="004B0031">
              <w:rPr>
                <w:rFonts w:ascii="Times New Roman" w:hAnsi="Times New Roman" w:cs="Times New Roman"/>
                <w:sz w:val="24"/>
                <w:szCs w:val="24"/>
              </w:rPr>
              <w:t>иктантязу</w:t>
            </w:r>
            <w:proofErr w:type="spellEnd"/>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21.03</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52</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xml:space="preserve">Хаталар өстендә эш. </w:t>
            </w:r>
            <w:r w:rsidRPr="004B0031">
              <w:rPr>
                <w:rFonts w:ascii="Times New Roman" w:hAnsi="Times New Roman" w:cs="Times New Roman"/>
                <w:color w:val="000000"/>
                <w:sz w:val="24"/>
                <w:szCs w:val="24"/>
                <w:lang w:val="tt-RU"/>
              </w:rPr>
              <w:t>Җөмләнең иярчен кисәкләре, аларның мәгънәләре һәм сөйләм төзүдәге роле. Аергыч, аның белдерелүе, сораулары; җөмләдәге урыны . Тиңдәш һәм тиңдәш түгел аергычлар</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Диктантта җибәрелгән хаталарны анализлау.</w:t>
            </w:r>
            <w:r w:rsidRPr="004B0031">
              <w:rPr>
                <w:rFonts w:ascii="Times New Roman" w:hAnsi="Times New Roman" w:cs="Times New Roman"/>
                <w:noProof/>
                <w:color w:val="000000"/>
                <w:sz w:val="24"/>
                <w:szCs w:val="24"/>
                <w:lang w:val="tt-RU"/>
              </w:rPr>
              <w:t>Җөмләнең иярчен кисәкләре  турында аңлап калу, аергычны,    тиңдәш һәм тиңдәш түгел аергычларны аера белү, сөйләмне тулы, төгәл һәм образлы итүдәге әһәмиятен аңлау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23.03</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53</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Тәмамлык турында төшенчә, сораулары, җөмләдәге урыны. Туры һәм кыек тәмамлык, аларның белдерелүе, җөмләдәге урыны.</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noProof/>
                <w:color w:val="000000"/>
                <w:sz w:val="24"/>
                <w:szCs w:val="24"/>
                <w:lang w:val="tt-RU"/>
              </w:rPr>
              <w:t>Тәмамлыкны аера белү, сорауларын, белдерелүен, төрләрен  үзләштерү.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06.04</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54</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БСҮ. Контроль изложение № 4</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bCs/>
                <w:color w:val="000000"/>
                <w:sz w:val="24"/>
                <w:szCs w:val="24"/>
                <w:lang w:val="tt-RU"/>
              </w:rPr>
              <w:t>План төзү,  изложение язу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jc w:val="center"/>
              <w:rPr>
                <w:rFonts w:ascii="Times New Roman" w:hAnsi="Times New Roman" w:cs="Times New Roman"/>
                <w:sz w:val="24"/>
                <w:szCs w:val="24"/>
                <w:lang w:val="tt-RU"/>
              </w:rPr>
            </w:pPr>
            <w:r w:rsidRPr="004B0031">
              <w:rPr>
                <w:rFonts w:ascii="Times New Roman" w:hAnsi="Times New Roman" w:cs="Times New Roman"/>
                <w:sz w:val="24"/>
                <w:szCs w:val="24"/>
                <w:lang w:val="tt-RU"/>
              </w:rPr>
              <w:t>11.04</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55</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Хаталар өстендә эш.Хәлләр. Вакыт хәле, аның белдерелүе, җөмләдәге урыны.Урын хәле, аның белдерелүе, җөмләдәге урыны</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noProof/>
                <w:color w:val="000000"/>
                <w:spacing w:val="-1"/>
                <w:sz w:val="24"/>
                <w:szCs w:val="24"/>
                <w:lang w:val="tt-RU"/>
              </w:rPr>
              <w:t>Хәлләрнең нәрсә белдерүен, сорауларын, ни белән белберелүен аңлау,   вакыт һәмурын хәлләрен аера һәм куллана белү</w:t>
            </w:r>
            <w:r w:rsidRPr="004B0031">
              <w:rPr>
                <w:rFonts w:ascii="Times New Roman" w:hAnsi="Times New Roman" w:cs="Times New Roman"/>
                <w:noProof/>
                <w:color w:val="000000"/>
                <w:sz w:val="24"/>
                <w:szCs w:val="24"/>
                <w:lang w:val="tt-RU"/>
              </w:rPr>
              <w:t>.</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13.04</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lastRenderedPageBreak/>
              <w:t>56</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Рәвеш хәле, аның белдерелүе, җөмләдәге урыны. Күләм хәле, аның белдерелүе, җөмләдәге урыны.</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xml:space="preserve">Рәвеш һәм күләм </w:t>
            </w:r>
            <w:r w:rsidRPr="004B0031">
              <w:rPr>
                <w:rFonts w:ascii="Times New Roman" w:hAnsi="Times New Roman" w:cs="Times New Roman"/>
                <w:noProof/>
                <w:color w:val="000000"/>
                <w:spacing w:val="-1"/>
                <w:sz w:val="24"/>
                <w:szCs w:val="24"/>
                <w:lang w:val="tt-RU"/>
              </w:rPr>
              <w:t>хәлләрен аера һәм куллана белү.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18.04</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57</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Сәбәп хәле, аның белдерелүе, җөмләдәге урыны.Максат хәле, аның белдерелүе, җөмләдәге урыны</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xml:space="preserve">Сәбәп һәм максат </w:t>
            </w:r>
            <w:r w:rsidRPr="004B0031">
              <w:rPr>
                <w:rFonts w:ascii="Times New Roman" w:hAnsi="Times New Roman" w:cs="Times New Roman"/>
                <w:noProof/>
                <w:color w:val="000000"/>
                <w:spacing w:val="-1"/>
                <w:sz w:val="24"/>
                <w:szCs w:val="24"/>
                <w:lang w:val="tt-RU"/>
              </w:rPr>
              <w:t>хәлләрен аера һәм куллана белү.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20.04</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58</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 xml:space="preserve">Шарт хәле, аның белдерелүе, җөмләдәге урыны. Кире хәл. </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Шарт һәм кире хәлен</w:t>
            </w:r>
            <w:r w:rsidRPr="004B0031">
              <w:rPr>
                <w:rFonts w:ascii="Times New Roman" w:hAnsi="Times New Roman" w:cs="Times New Roman"/>
                <w:noProof/>
                <w:color w:val="000000"/>
                <w:spacing w:val="-1"/>
                <w:sz w:val="24"/>
                <w:szCs w:val="24"/>
                <w:lang w:val="tt-RU"/>
              </w:rPr>
              <w:t xml:space="preserve">  аера һәм куллана белү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21.04</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59</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 xml:space="preserve">“Хәлләр” </w:t>
            </w:r>
            <w:proofErr w:type="spellStart"/>
            <w:r w:rsidRPr="004B0031">
              <w:rPr>
                <w:rFonts w:ascii="Times New Roman" w:hAnsi="Times New Roman" w:cs="Times New Roman"/>
                <w:color w:val="000000"/>
                <w:sz w:val="24"/>
                <w:szCs w:val="24"/>
              </w:rPr>
              <w:t>темасы</w:t>
            </w:r>
            <w:proofErr w:type="spellEnd"/>
            <w:r w:rsidRPr="004B0031">
              <w:rPr>
                <w:rFonts w:ascii="Times New Roman" w:hAnsi="Times New Roman" w:cs="Times New Roman"/>
                <w:color w:val="000000"/>
                <w:sz w:val="24"/>
                <w:szCs w:val="24"/>
                <w:lang w:val="tt-RU"/>
              </w:rPr>
              <w:t xml:space="preserve"> буенча </w:t>
            </w:r>
            <w:r w:rsidRPr="004B0031">
              <w:rPr>
                <w:rFonts w:ascii="Times New Roman" w:hAnsi="Times New Roman" w:cs="Times New Roman"/>
                <w:color w:val="000000"/>
                <w:sz w:val="24"/>
                <w:szCs w:val="24"/>
              </w:rPr>
              <w:t xml:space="preserve"> диктант</w:t>
            </w:r>
            <w:r w:rsidRPr="004B0031">
              <w:rPr>
                <w:rFonts w:ascii="Times New Roman" w:hAnsi="Times New Roman" w:cs="Times New Roman"/>
                <w:color w:val="000000"/>
                <w:sz w:val="24"/>
                <w:szCs w:val="24"/>
                <w:lang w:val="tt-RU"/>
              </w:rPr>
              <w:t xml:space="preserve"> № 7</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w:t>
            </w:r>
            <w:proofErr w:type="spellStart"/>
            <w:r w:rsidRPr="004B0031">
              <w:rPr>
                <w:rFonts w:ascii="Times New Roman" w:hAnsi="Times New Roman" w:cs="Times New Roman"/>
                <w:sz w:val="24"/>
                <w:szCs w:val="24"/>
              </w:rPr>
              <w:t>иктантязу</w:t>
            </w:r>
            <w:proofErr w:type="spellEnd"/>
            <w:r w:rsidRPr="004B0031">
              <w:rPr>
                <w:rFonts w:ascii="Times New Roman" w:hAnsi="Times New Roman" w:cs="Times New Roman"/>
                <w:sz w:val="24"/>
                <w:szCs w:val="24"/>
                <w:lang w:val="tt-RU"/>
              </w:rPr>
              <w:t>.</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22.04</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60</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Аныклагыч, аның белдерелүе, җөмләдәге урыны</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Диктантта җибәрелгән хаталарны анализлау.</w:t>
            </w:r>
            <w:r w:rsidRPr="004B0031">
              <w:rPr>
                <w:rFonts w:ascii="Times New Roman" w:hAnsi="Times New Roman" w:cs="Times New Roman"/>
                <w:bCs/>
                <w:color w:val="000000"/>
                <w:sz w:val="24"/>
                <w:szCs w:val="24"/>
                <w:lang w:val="tt-RU"/>
              </w:rPr>
              <w:t xml:space="preserve"> Аңлату, әңгәмә, күнегүләр эшләү.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25.04</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61</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Аныклагычларның аерымлануы, алар янында тыныш билгеләре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noProof/>
                <w:color w:val="000000"/>
                <w:spacing w:val="1"/>
                <w:sz w:val="24"/>
                <w:szCs w:val="24"/>
                <w:lang w:val="tt-RU"/>
              </w:rPr>
              <w:t>Аныклагычлар  янында тыныш билгеләре куюның 4 төрле очргын үзләштерү, тыныш билгесе куелмау очрагын таный белү.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27.04</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62</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БСҮ. Сочинение № 4</w:t>
            </w:r>
            <w:r w:rsidRPr="004B0031">
              <w:rPr>
                <w:rFonts w:ascii="Times New Roman" w:hAnsi="Times New Roman" w:cs="Times New Roman"/>
                <w:sz w:val="24"/>
                <w:szCs w:val="24"/>
                <w:lang w:val="tt-RU"/>
              </w:rPr>
              <w:t>. Портрет нигезендә сыйфатлама элементларын кулланып хикәяләү.Сөембикә-ханбикә</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xml:space="preserve">   Хәтер көне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Картинаны укый белү, сыйфатлап язу  таләпләрен үзләштерү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02.05</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63</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Аерымланган хәлләр . Аерымланган хәлләр янында тыныш билгеләре. Төрле хәлләрнең аерымлануы</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noProof/>
                <w:color w:val="000000"/>
                <w:spacing w:val="1"/>
                <w:sz w:val="24"/>
                <w:szCs w:val="24"/>
                <w:lang w:val="tt-RU"/>
              </w:rPr>
              <w:t xml:space="preserve">Үзләре бәйләнгән җөмлә кисәгеннән </w:t>
            </w:r>
            <w:r w:rsidRPr="004B0031">
              <w:rPr>
                <w:rFonts w:ascii="Times New Roman" w:hAnsi="Times New Roman" w:cs="Times New Roman"/>
                <w:noProof/>
                <w:color w:val="000000"/>
                <w:sz w:val="24"/>
                <w:szCs w:val="24"/>
                <w:lang w:val="tt-RU"/>
              </w:rPr>
              <w:t xml:space="preserve">ераклаш-тырылган һәм ярым хәбәрлек төшенчәсен алган </w:t>
            </w:r>
            <w:r w:rsidRPr="004B0031">
              <w:rPr>
                <w:rFonts w:ascii="Times New Roman" w:hAnsi="Times New Roman" w:cs="Times New Roman"/>
                <w:noProof/>
                <w:color w:val="000000"/>
                <w:spacing w:val="-1"/>
                <w:sz w:val="24"/>
                <w:szCs w:val="24"/>
                <w:lang w:val="tt-RU"/>
              </w:rPr>
              <w:t>хәлләрнең аерымлану һәм</w:t>
            </w:r>
            <w:r w:rsidRPr="004B0031">
              <w:rPr>
                <w:rFonts w:ascii="Times New Roman" w:hAnsi="Times New Roman" w:cs="Times New Roman"/>
                <w:noProof/>
                <w:color w:val="000000"/>
                <w:spacing w:val="1"/>
                <w:sz w:val="24"/>
                <w:szCs w:val="24"/>
                <w:lang w:val="tt-RU"/>
              </w:rPr>
              <w:t xml:space="preserve"> башка </w:t>
            </w:r>
            <w:r w:rsidRPr="004B0031">
              <w:rPr>
                <w:rFonts w:ascii="Times New Roman" w:hAnsi="Times New Roman" w:cs="Times New Roman"/>
                <w:noProof/>
                <w:color w:val="000000"/>
                <w:sz w:val="24"/>
                <w:szCs w:val="24"/>
                <w:lang w:val="tt-RU"/>
              </w:rPr>
              <w:t>җөмлә кисәкләреннән өтер яки өтерләр белән аерып алынуын аңлап калу,  дөрес куллану.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04.05</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64</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Җөмләнең модаль кисәкләре . Кереш сүзләр, керешмәләр. Кереш җөмләләр. Кереш сүзләр һәм  кереш җөмләләр янында тыныш билгеләре.</w:t>
            </w:r>
          </w:p>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 xml:space="preserve">   Россия фәне көне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noProof/>
                <w:color w:val="000000"/>
                <w:spacing w:val="1"/>
                <w:sz w:val="24"/>
                <w:szCs w:val="24"/>
                <w:lang w:val="tt-RU"/>
              </w:rPr>
              <w:t xml:space="preserve">Кереш җөмләләрне </w:t>
            </w:r>
            <w:r w:rsidRPr="004B0031">
              <w:rPr>
                <w:rFonts w:ascii="Times New Roman" w:hAnsi="Times New Roman" w:cs="Times New Roman"/>
                <w:noProof/>
                <w:color w:val="000000"/>
                <w:spacing w:val="-1"/>
                <w:sz w:val="24"/>
                <w:szCs w:val="24"/>
                <w:lang w:val="tt-RU"/>
              </w:rPr>
              <w:t>аңлау, чикләрен тану, алар янында нинди тыныш билг. куелуын  үзләштерү, дөрес куллана белү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11.05</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65</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Эндәш сүзләр, алар янында тыныш билгеләре .</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Эндәш сүзләрне таный һәм аера белү, тыныш билгеләре куелуны аңлый һәм язмада куя белү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16.05</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66</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 xml:space="preserve">Сөйләмдә сүзләрнең туры һәм кире тәртибе. </w:t>
            </w:r>
            <w:r w:rsidRPr="004B0031">
              <w:rPr>
                <w:rFonts w:ascii="Times New Roman" w:hAnsi="Times New Roman" w:cs="Times New Roman"/>
                <w:color w:val="000000"/>
                <w:sz w:val="24"/>
                <w:szCs w:val="24"/>
              </w:rPr>
              <w:t>Инверсия</w:t>
            </w:r>
            <w:r w:rsidRPr="004B0031">
              <w:rPr>
                <w:rFonts w:ascii="Times New Roman" w:hAnsi="Times New Roman" w:cs="Times New Roman"/>
                <w:color w:val="000000"/>
                <w:sz w:val="24"/>
                <w:szCs w:val="24"/>
                <w:lang w:val="tt-RU"/>
              </w:rPr>
              <w:t>.</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noProof/>
                <w:color w:val="000000"/>
                <w:sz w:val="24"/>
                <w:szCs w:val="24"/>
                <w:lang w:val="tt-RU"/>
              </w:rPr>
              <w:t xml:space="preserve">Җөмләдә сүзләрнең   </w:t>
            </w:r>
            <w:r w:rsidRPr="004B0031">
              <w:rPr>
                <w:rFonts w:ascii="Times New Roman" w:hAnsi="Times New Roman" w:cs="Times New Roman"/>
                <w:bCs/>
                <w:noProof/>
                <w:color w:val="000000"/>
                <w:sz w:val="24"/>
                <w:szCs w:val="24"/>
                <w:lang w:val="tt-RU"/>
              </w:rPr>
              <w:t xml:space="preserve">уңай </w:t>
            </w:r>
            <w:r w:rsidRPr="004B0031">
              <w:rPr>
                <w:rFonts w:ascii="Times New Roman" w:hAnsi="Times New Roman" w:cs="Times New Roman"/>
                <w:noProof/>
                <w:color w:val="000000"/>
                <w:sz w:val="24"/>
                <w:szCs w:val="24"/>
                <w:lang w:val="tt-RU"/>
              </w:rPr>
              <w:t xml:space="preserve">һәм </w:t>
            </w:r>
            <w:r w:rsidRPr="004B0031">
              <w:rPr>
                <w:rFonts w:ascii="Times New Roman" w:hAnsi="Times New Roman" w:cs="Times New Roman"/>
                <w:bCs/>
                <w:noProof/>
                <w:color w:val="000000"/>
                <w:sz w:val="24"/>
                <w:szCs w:val="24"/>
                <w:lang w:val="tt-RU"/>
              </w:rPr>
              <w:t xml:space="preserve">кире </w:t>
            </w:r>
            <w:r w:rsidRPr="004B0031">
              <w:rPr>
                <w:rFonts w:ascii="Times New Roman" w:hAnsi="Times New Roman" w:cs="Times New Roman"/>
                <w:noProof/>
                <w:color w:val="000000"/>
                <w:spacing w:val="1"/>
                <w:sz w:val="24"/>
                <w:szCs w:val="24"/>
                <w:lang w:val="tt-RU"/>
              </w:rPr>
              <w:t xml:space="preserve">тәртипләре. </w:t>
            </w:r>
            <w:r w:rsidRPr="004B0031">
              <w:rPr>
                <w:rFonts w:ascii="Times New Roman" w:hAnsi="Times New Roman" w:cs="Times New Roman"/>
                <w:noProof/>
                <w:color w:val="000000"/>
                <w:sz w:val="24"/>
                <w:szCs w:val="24"/>
                <w:lang w:val="tt-RU"/>
              </w:rPr>
              <w:t xml:space="preserve">Сүз тәртибе үзгәрүнең тойгылы </w:t>
            </w:r>
            <w:r w:rsidRPr="004B0031">
              <w:rPr>
                <w:rFonts w:ascii="Times New Roman" w:hAnsi="Times New Roman" w:cs="Times New Roman"/>
                <w:noProof/>
                <w:color w:val="000000"/>
                <w:spacing w:val="2"/>
                <w:sz w:val="24"/>
                <w:szCs w:val="24"/>
                <w:lang w:val="tt-RU"/>
              </w:rPr>
              <w:t>җөмлә барлыкка китерүен аңлау.</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18.05</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67</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color w:val="000000"/>
                <w:sz w:val="24"/>
                <w:szCs w:val="24"/>
                <w:lang w:val="tt-RU"/>
              </w:rPr>
            </w:pPr>
            <w:r w:rsidRPr="004B0031">
              <w:rPr>
                <w:rFonts w:ascii="Times New Roman" w:hAnsi="Times New Roman" w:cs="Times New Roman"/>
                <w:color w:val="000000"/>
                <w:sz w:val="24"/>
                <w:szCs w:val="24"/>
                <w:lang w:val="tt-RU"/>
              </w:rPr>
              <w:t>Җөмләнең грамматик  кисәкләрен кабатлау. Синтаксик анализ.</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Җөмләне сүз төркемнәре, җөмлә кисәкләре ягыннан тикшерә белү(сүзтезмәләргә таркату, тыныш билгеләрен аңлату, җөмлә кисәкләрен,  модал</w:t>
            </w:r>
            <w:r w:rsidRPr="004B0031">
              <w:rPr>
                <w:rFonts w:ascii="Times New Roman" w:hAnsi="Times New Roman" w:cs="Times New Roman"/>
                <w:iCs/>
                <w:sz w:val="24"/>
                <w:szCs w:val="24"/>
                <w:lang w:val="tt-RU"/>
              </w:rPr>
              <w:t xml:space="preserve">ь </w:t>
            </w:r>
            <w:r w:rsidRPr="004B0031">
              <w:rPr>
                <w:rFonts w:ascii="Times New Roman" w:hAnsi="Times New Roman" w:cs="Times New Roman"/>
                <w:sz w:val="24"/>
                <w:szCs w:val="24"/>
                <w:lang w:val="tt-RU"/>
              </w:rPr>
              <w:t xml:space="preserve"> кисәкләрне билгеләү)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23.05</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68</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color w:val="000000"/>
                <w:sz w:val="24"/>
                <w:szCs w:val="24"/>
                <w:lang w:val="tt-RU"/>
              </w:rPr>
              <w:t xml:space="preserve">“Җөмлә кисәкләре” темасы буенча контроль диктант  </w:t>
            </w:r>
            <w:r w:rsidRPr="004B0031">
              <w:rPr>
                <w:rFonts w:ascii="Times New Roman" w:hAnsi="Times New Roman" w:cs="Times New Roman"/>
                <w:sz w:val="24"/>
                <w:szCs w:val="24"/>
                <w:lang w:val="tt-RU"/>
              </w:rPr>
              <w:t>№ 8</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noProof/>
                <w:color w:val="000000"/>
                <w:sz w:val="24"/>
                <w:szCs w:val="24"/>
                <w:lang w:val="tt-RU"/>
              </w:rPr>
            </w:pPr>
            <w:r w:rsidRPr="004B0031">
              <w:rPr>
                <w:rFonts w:ascii="Times New Roman" w:hAnsi="Times New Roman" w:cs="Times New Roman"/>
                <w:sz w:val="24"/>
                <w:szCs w:val="24"/>
                <w:lang w:val="tt-RU"/>
              </w:rPr>
              <w:t>Конроль диктант язу.Дөрес язу күнекмәләрен үстерү.</w:t>
            </w:r>
            <w:r w:rsidRPr="004B0031">
              <w:rPr>
                <w:rFonts w:ascii="Times New Roman" w:hAnsi="Times New Roman" w:cs="Times New Roman"/>
                <w:noProof/>
                <w:color w:val="000000"/>
                <w:sz w:val="24"/>
                <w:szCs w:val="24"/>
                <w:lang w:val="tt-RU"/>
              </w:rPr>
              <w:t>Грамоталылык дәрәҗәсен тикшерү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25.05</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lastRenderedPageBreak/>
              <w:t>69</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БСҮ. Хаталар өстендә эш. Гариза  турында төшенчә, аны язу күнегүләре.</w:t>
            </w:r>
          </w:p>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 xml:space="preserve">  Бәхетле балачак.Балаларны яклау көне</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Диктантта җибәрелгән хаталарны анализлау.Эш кәгазьләреннән гариза язу тәртибен үзләштерү.  Мөстәкыйль яза белү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30.05</w:t>
            </w: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r w:rsidR="004B0031" w:rsidRPr="004B0031" w:rsidTr="00D502DE">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70</w:t>
            </w:r>
          </w:p>
        </w:tc>
        <w:tc>
          <w:tcPr>
            <w:tcW w:w="4536" w:type="dxa"/>
            <w:tcBorders>
              <w:top w:val="single" w:sz="4" w:space="0" w:color="auto"/>
              <w:left w:val="single" w:sz="4" w:space="0" w:color="auto"/>
              <w:bottom w:val="single" w:sz="4" w:space="0" w:color="auto"/>
              <w:right w:val="single" w:sz="4" w:space="0" w:color="auto"/>
            </w:tcBorders>
            <w:hideMark/>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Ел буена үткәннәргә гомуми йомгак.</w:t>
            </w:r>
          </w:p>
        </w:tc>
        <w:tc>
          <w:tcPr>
            <w:tcW w:w="723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r w:rsidRPr="004B0031">
              <w:rPr>
                <w:rFonts w:ascii="Times New Roman" w:hAnsi="Times New Roman" w:cs="Times New Roman"/>
                <w:sz w:val="24"/>
                <w:szCs w:val="24"/>
                <w:lang w:val="tt-RU"/>
              </w:rPr>
              <w:t>Ел дәвамында өйрәнгәннәрне кабатлау, синтаксик күренешләрне җөмлә һәм текст эчендә танып, аларга аңлатма бирү,төрле калыптагы гади җөмләләр төзү.</w:t>
            </w:r>
          </w:p>
        </w:tc>
        <w:tc>
          <w:tcPr>
            <w:tcW w:w="1666"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c>
          <w:tcPr>
            <w:tcW w:w="1310" w:type="dxa"/>
            <w:tcBorders>
              <w:top w:val="single" w:sz="4" w:space="0" w:color="auto"/>
              <w:left w:val="single" w:sz="4" w:space="0" w:color="auto"/>
              <w:bottom w:val="single" w:sz="4" w:space="0" w:color="auto"/>
              <w:right w:val="single" w:sz="4" w:space="0" w:color="auto"/>
            </w:tcBorders>
          </w:tcPr>
          <w:p w:rsidR="004B0031" w:rsidRPr="004B0031" w:rsidRDefault="004B0031" w:rsidP="004B0031">
            <w:pPr>
              <w:spacing w:after="0" w:line="240" w:lineRule="auto"/>
              <w:rPr>
                <w:rFonts w:ascii="Times New Roman" w:hAnsi="Times New Roman" w:cs="Times New Roman"/>
                <w:sz w:val="24"/>
                <w:szCs w:val="24"/>
                <w:lang w:val="tt-RU"/>
              </w:rPr>
            </w:pPr>
          </w:p>
        </w:tc>
      </w:tr>
    </w:tbl>
    <w:p w:rsidR="004B0031" w:rsidRPr="004B0031" w:rsidRDefault="004B0031" w:rsidP="004B0031">
      <w:pPr>
        <w:tabs>
          <w:tab w:val="left" w:pos="0"/>
        </w:tabs>
        <w:spacing w:after="0" w:line="240" w:lineRule="auto"/>
        <w:jc w:val="both"/>
        <w:rPr>
          <w:rFonts w:ascii="Times New Roman" w:hAnsi="Times New Roman" w:cs="Times New Roman"/>
          <w:sz w:val="24"/>
          <w:szCs w:val="24"/>
          <w:lang w:val="tt-RU"/>
        </w:rPr>
      </w:pPr>
    </w:p>
    <w:p w:rsidR="004B0031" w:rsidRPr="004B0031" w:rsidRDefault="004B0031" w:rsidP="004B0031">
      <w:pPr>
        <w:spacing w:after="0" w:line="240" w:lineRule="auto"/>
        <w:jc w:val="both"/>
        <w:rPr>
          <w:rFonts w:ascii="Times New Roman" w:hAnsi="Times New Roman" w:cs="Times New Roman"/>
          <w:bCs/>
          <w:sz w:val="24"/>
          <w:szCs w:val="24"/>
          <w:lang w:val="tt-RU"/>
        </w:rPr>
      </w:pPr>
      <w:bookmarkStart w:id="0" w:name="_GoBack"/>
      <w:bookmarkEnd w:id="0"/>
      <w:r w:rsidRPr="004B0031">
        <w:rPr>
          <w:rFonts w:ascii="Times New Roman" w:hAnsi="Times New Roman" w:cs="Times New Roman"/>
          <w:bCs/>
          <w:sz w:val="24"/>
          <w:szCs w:val="24"/>
          <w:lang w:val="tt-RU"/>
        </w:rPr>
        <w:t>Список литературы</w:t>
      </w:r>
    </w:p>
    <w:p w:rsidR="004B0031" w:rsidRPr="004B0031" w:rsidRDefault="004B0031" w:rsidP="004B0031">
      <w:pPr>
        <w:spacing w:after="0" w:line="240" w:lineRule="auto"/>
        <w:jc w:val="both"/>
        <w:rPr>
          <w:rFonts w:ascii="Times New Roman" w:hAnsi="Times New Roman" w:cs="Times New Roman"/>
          <w:bCs/>
          <w:sz w:val="24"/>
          <w:szCs w:val="24"/>
          <w:lang w:val="tt-RU"/>
        </w:rPr>
      </w:pPr>
    </w:p>
    <w:p w:rsidR="004B0031" w:rsidRPr="004B0031" w:rsidRDefault="004B0031" w:rsidP="004B0031">
      <w:pPr>
        <w:spacing w:after="0" w:line="240" w:lineRule="auto"/>
        <w:jc w:val="both"/>
        <w:rPr>
          <w:rFonts w:ascii="Times New Roman" w:hAnsi="Times New Roman" w:cs="Times New Roman"/>
          <w:bCs/>
          <w:sz w:val="24"/>
          <w:szCs w:val="24"/>
          <w:lang w:val="tt-RU"/>
        </w:rPr>
      </w:pPr>
      <w:r w:rsidRPr="004B0031">
        <w:rPr>
          <w:rFonts w:ascii="Times New Roman" w:hAnsi="Times New Roman" w:cs="Times New Roman"/>
          <w:bCs/>
          <w:sz w:val="24"/>
          <w:szCs w:val="24"/>
          <w:lang w:val="tt-RU"/>
        </w:rPr>
        <w:t>I В. Максимов, Т. А. Набиуллина. Татарский язык, 7 класс, учебное пособие для общеобразовательных организаций на татарском языке.- Казань: Татарское книжное издательство, 2014:</w:t>
      </w:r>
    </w:p>
    <w:p w:rsidR="004B0031" w:rsidRPr="004B0031" w:rsidRDefault="004B0031" w:rsidP="004B0031">
      <w:pPr>
        <w:spacing w:after="0" w:line="240" w:lineRule="auto"/>
        <w:jc w:val="both"/>
        <w:rPr>
          <w:rFonts w:ascii="Times New Roman" w:hAnsi="Times New Roman" w:cs="Times New Roman"/>
          <w:bCs/>
          <w:sz w:val="24"/>
          <w:szCs w:val="24"/>
          <w:lang w:val="tt-RU"/>
        </w:rPr>
      </w:pPr>
      <w:r w:rsidRPr="004B0031">
        <w:rPr>
          <w:rFonts w:ascii="Times New Roman" w:hAnsi="Times New Roman" w:cs="Times New Roman"/>
          <w:bCs/>
          <w:sz w:val="24"/>
          <w:szCs w:val="24"/>
          <w:lang w:val="tt-RU"/>
        </w:rPr>
        <w:t>2.Ганиев Ф. А. толковый словарь татарского языка. - Казань: издательство “Дом Печати”, 2005</w:t>
      </w:r>
    </w:p>
    <w:p w:rsidR="004B0031" w:rsidRPr="004B0031" w:rsidRDefault="004B0031" w:rsidP="004B0031">
      <w:pPr>
        <w:spacing w:after="0" w:line="240" w:lineRule="auto"/>
        <w:jc w:val="both"/>
        <w:rPr>
          <w:rFonts w:ascii="Times New Roman" w:hAnsi="Times New Roman" w:cs="Times New Roman"/>
          <w:bCs/>
          <w:sz w:val="24"/>
          <w:szCs w:val="24"/>
          <w:lang w:val="tt-RU"/>
        </w:rPr>
      </w:pPr>
      <w:r w:rsidRPr="004B0031">
        <w:rPr>
          <w:rFonts w:ascii="Times New Roman" w:hAnsi="Times New Roman" w:cs="Times New Roman"/>
          <w:bCs/>
          <w:sz w:val="24"/>
          <w:szCs w:val="24"/>
          <w:lang w:val="tt-RU"/>
        </w:rPr>
        <w:t>Учебно-методические пособия. В. Максимов, Т. А. Набиуллина. Татарский язык, 7 класс, учебное пособие для общеобразовательных организаций на татарском языке.- Казань: Татарское книжное издательство, 20143. Сафиуллина Ф. С., Закиев М. З. современный татарский литературный язык. - Казань: издательство” Магариф", 2002.4.Н. В. Максимов, Т. А. Набиуллина. Методическое пособие для учителей татарского языка, 7 классов, общеобразовательных организаций на татарском языке.- Казань: Татарское книжное издательство, 2014:</w:t>
      </w:r>
    </w:p>
    <w:p w:rsidR="004B0031" w:rsidRPr="004B0031" w:rsidRDefault="004B0031" w:rsidP="004B0031">
      <w:pPr>
        <w:spacing w:after="0" w:line="240" w:lineRule="auto"/>
        <w:jc w:val="both"/>
        <w:rPr>
          <w:rFonts w:ascii="Times New Roman" w:hAnsi="Times New Roman" w:cs="Times New Roman"/>
          <w:bCs/>
          <w:sz w:val="24"/>
          <w:szCs w:val="24"/>
          <w:lang w:val="tt-RU"/>
        </w:rPr>
      </w:pPr>
      <w:r w:rsidRPr="004B0031">
        <w:rPr>
          <w:rFonts w:ascii="Times New Roman" w:hAnsi="Times New Roman" w:cs="Times New Roman"/>
          <w:bCs/>
          <w:sz w:val="24"/>
          <w:szCs w:val="24"/>
          <w:lang w:val="tt-RU"/>
        </w:rPr>
        <w:t>3.Ганиев Ф. А. толковый словарь татарского языка. - Казань: издательство “Дом Печати”, 2005</w:t>
      </w:r>
    </w:p>
    <w:p w:rsidR="004B0031" w:rsidRPr="004B0031" w:rsidRDefault="004B0031" w:rsidP="004B0031">
      <w:pPr>
        <w:spacing w:after="0" w:line="240" w:lineRule="auto"/>
        <w:jc w:val="center"/>
        <w:rPr>
          <w:rFonts w:ascii="Times New Roman" w:hAnsi="Times New Roman" w:cs="Times New Roman"/>
          <w:b/>
          <w:bCs/>
          <w:sz w:val="24"/>
          <w:szCs w:val="24"/>
          <w:lang w:val="tt-RU"/>
        </w:rPr>
      </w:pPr>
      <w:r w:rsidRPr="004B0031">
        <w:rPr>
          <w:rFonts w:ascii="Times New Roman" w:hAnsi="Times New Roman" w:cs="Times New Roman"/>
          <w:b/>
          <w:bCs/>
          <w:sz w:val="24"/>
          <w:szCs w:val="24"/>
          <w:lang w:val="tt-RU"/>
        </w:rPr>
        <w:t xml:space="preserve"> Әдәбият   исемлеге</w:t>
      </w:r>
    </w:p>
    <w:p w:rsidR="004B0031" w:rsidRPr="004B0031" w:rsidRDefault="004B0031" w:rsidP="004B0031">
      <w:pPr>
        <w:spacing w:after="0" w:line="240" w:lineRule="auto"/>
        <w:rPr>
          <w:rFonts w:ascii="Times New Roman" w:hAnsi="Times New Roman" w:cs="Times New Roman"/>
          <w:b/>
          <w:bCs/>
          <w:sz w:val="24"/>
          <w:szCs w:val="24"/>
          <w:lang w:val="tt-RU"/>
        </w:rPr>
      </w:pPr>
      <w:r w:rsidRPr="004B0031">
        <w:rPr>
          <w:rFonts w:ascii="Times New Roman" w:hAnsi="Times New Roman" w:cs="Times New Roman"/>
          <w:sz w:val="24"/>
          <w:szCs w:val="24"/>
          <w:lang w:val="tt-RU"/>
        </w:rPr>
        <w:t xml:space="preserve"> В. Максимов, Т. Ә. Нәбиуллина.Татар теле, 7 сыйныф, татар телендә гомуми белем бирү оешмалары өчен уку әсбабы.- Казан: Татарстан китап нәшрияты, 2014</w:t>
      </w:r>
      <w:r w:rsidRPr="004B0031">
        <w:rPr>
          <w:rFonts w:ascii="Times New Roman" w:hAnsi="Times New Roman" w:cs="Times New Roman"/>
          <w:b/>
          <w:bCs/>
          <w:sz w:val="24"/>
          <w:szCs w:val="24"/>
          <w:lang w:val="tt-RU"/>
        </w:rPr>
        <w:t>:</w:t>
      </w:r>
    </w:p>
    <w:p w:rsidR="004B0031" w:rsidRPr="004B0031" w:rsidRDefault="004B0031" w:rsidP="004B0031">
      <w:pPr>
        <w:spacing w:after="0" w:line="240" w:lineRule="auto"/>
        <w:rPr>
          <w:rFonts w:ascii="Times New Roman" w:hAnsi="Times New Roman" w:cs="Times New Roman"/>
          <w:b/>
          <w:bCs/>
          <w:sz w:val="24"/>
          <w:szCs w:val="24"/>
          <w:lang w:val="tt-RU"/>
        </w:rPr>
      </w:pPr>
      <w:r w:rsidRPr="004B0031">
        <w:rPr>
          <w:rFonts w:ascii="Times New Roman" w:hAnsi="Times New Roman" w:cs="Times New Roman"/>
          <w:b/>
          <w:bCs/>
          <w:sz w:val="24"/>
          <w:szCs w:val="24"/>
          <w:lang w:val="tt-RU"/>
        </w:rPr>
        <w:t>Укучылар өчен тәкъдим ителә торган әдәбият исемлеге                                                                                                                                                                          1.</w:t>
      </w:r>
      <w:r w:rsidRPr="004B0031">
        <w:rPr>
          <w:rFonts w:ascii="Times New Roman" w:hAnsi="Times New Roman" w:cs="Times New Roman"/>
          <w:noProof/>
          <w:sz w:val="24"/>
          <w:szCs w:val="24"/>
          <w:lang w:val="tt-RU"/>
        </w:rPr>
        <w:t>Ганиев Ф.Ә. Татар теленең аңлатмалы сүзлеге. – Казан: “Матбугат йорты” нәшрияты, 2006</w:t>
      </w:r>
    </w:p>
    <w:p w:rsidR="004B0031" w:rsidRPr="004B0031" w:rsidRDefault="004B0031" w:rsidP="004B0031">
      <w:pPr>
        <w:tabs>
          <w:tab w:val="left" w:pos="0"/>
        </w:tabs>
        <w:spacing w:after="0" w:line="240" w:lineRule="auto"/>
        <w:jc w:val="both"/>
        <w:rPr>
          <w:rFonts w:ascii="Times New Roman" w:hAnsi="Times New Roman" w:cs="Times New Roman"/>
          <w:sz w:val="24"/>
          <w:szCs w:val="24"/>
          <w:lang w:val="tt-RU"/>
        </w:rPr>
      </w:pPr>
    </w:p>
    <w:p w:rsidR="004B0031" w:rsidRPr="004B0031" w:rsidRDefault="004B0031" w:rsidP="004B0031">
      <w:pPr>
        <w:spacing w:after="0" w:line="240" w:lineRule="auto"/>
        <w:jc w:val="center"/>
        <w:rPr>
          <w:rFonts w:ascii="Times New Roman" w:hAnsi="Times New Roman" w:cs="Times New Roman"/>
          <w:b/>
          <w:bCs/>
          <w:sz w:val="24"/>
          <w:szCs w:val="24"/>
          <w:lang w:val="tt-RU"/>
        </w:rPr>
      </w:pPr>
      <w:r w:rsidRPr="004B0031">
        <w:rPr>
          <w:rFonts w:ascii="Times New Roman" w:hAnsi="Times New Roman" w:cs="Times New Roman"/>
          <w:b/>
          <w:bCs/>
          <w:sz w:val="24"/>
          <w:szCs w:val="24"/>
          <w:lang w:val="tt-RU"/>
        </w:rPr>
        <w:t xml:space="preserve">Укыту-методик  ярдәмлек </w:t>
      </w:r>
      <w:r w:rsidRPr="004B0031">
        <w:rPr>
          <w:rFonts w:ascii="Times New Roman" w:hAnsi="Times New Roman" w:cs="Times New Roman"/>
          <w:sz w:val="24"/>
          <w:szCs w:val="24"/>
          <w:lang w:val="tt-RU"/>
        </w:rPr>
        <w:t xml:space="preserve"> В. Максимов, Т. Ә. Нәбиуллина.Татар теле, 7 сыйныф, татар телендә гомуми белем бирү оешмалары өчен уку әсбабы.- Казан: Татарстан китап нәшрияты, 2014</w:t>
      </w:r>
      <w:r w:rsidRPr="004B0031">
        <w:rPr>
          <w:rFonts w:ascii="Times New Roman" w:hAnsi="Times New Roman" w:cs="Times New Roman"/>
          <w:b/>
          <w:bCs/>
          <w:sz w:val="24"/>
          <w:szCs w:val="24"/>
          <w:lang w:val="tt-RU"/>
        </w:rPr>
        <w:t>3.</w:t>
      </w:r>
      <w:r w:rsidRPr="004B0031">
        <w:rPr>
          <w:rFonts w:ascii="Times New Roman" w:hAnsi="Times New Roman" w:cs="Times New Roman"/>
          <w:bCs/>
          <w:sz w:val="24"/>
          <w:szCs w:val="24"/>
          <w:lang w:val="tt-RU"/>
        </w:rPr>
        <w:t xml:space="preserve"> Сафиуллина Ф.С., Зәкиев М.З. Хәзерге татар әдәби теле. –                     Казан:“Мәгариф”нәшрияты, 2002.</w:t>
      </w:r>
      <w:r w:rsidRPr="004B0031">
        <w:rPr>
          <w:rFonts w:ascii="Times New Roman" w:hAnsi="Times New Roman" w:cs="Times New Roman"/>
          <w:b/>
          <w:bCs/>
          <w:sz w:val="24"/>
          <w:szCs w:val="24"/>
          <w:lang w:val="tt-RU"/>
        </w:rPr>
        <w:t>4.</w:t>
      </w:r>
      <w:r w:rsidRPr="004B0031">
        <w:rPr>
          <w:rFonts w:ascii="Times New Roman" w:hAnsi="Times New Roman" w:cs="Times New Roman"/>
          <w:sz w:val="24"/>
          <w:szCs w:val="24"/>
          <w:lang w:val="tt-RU"/>
        </w:rPr>
        <w:t>Н. В. Максимов, Т. Ә. Нәбиуллина.Татар теле, 7 сыйныф, татар телендә гомуми белем бирү оешмалары укытучылары  өчен методик кулланма.- Казан: Татарстан китап нәшрияты, 2014</w:t>
      </w:r>
      <w:r w:rsidRPr="004B0031">
        <w:rPr>
          <w:rFonts w:ascii="Times New Roman" w:hAnsi="Times New Roman" w:cs="Times New Roman"/>
          <w:b/>
          <w:bCs/>
          <w:sz w:val="24"/>
          <w:szCs w:val="24"/>
          <w:lang w:val="tt-RU"/>
        </w:rPr>
        <w:t>:</w:t>
      </w:r>
    </w:p>
    <w:p w:rsidR="004B0031" w:rsidRPr="004B0031" w:rsidRDefault="004B0031" w:rsidP="004B0031">
      <w:pPr>
        <w:spacing w:after="0" w:line="240" w:lineRule="auto"/>
        <w:rPr>
          <w:rFonts w:ascii="Times New Roman" w:hAnsi="Times New Roman" w:cs="Times New Roman"/>
          <w:b/>
          <w:bCs/>
          <w:sz w:val="24"/>
          <w:szCs w:val="24"/>
          <w:lang w:val="tt-RU"/>
        </w:rPr>
      </w:pPr>
    </w:p>
    <w:p w:rsidR="004B0031" w:rsidRPr="004B0031" w:rsidRDefault="004B0031" w:rsidP="004B0031">
      <w:pPr>
        <w:spacing w:after="0" w:line="240" w:lineRule="auto"/>
        <w:rPr>
          <w:rFonts w:ascii="Times New Roman" w:hAnsi="Times New Roman" w:cs="Times New Roman"/>
          <w:sz w:val="24"/>
          <w:szCs w:val="24"/>
        </w:rPr>
      </w:pPr>
    </w:p>
    <w:p w:rsidR="002F26E9" w:rsidRPr="004B0031" w:rsidRDefault="002F26E9" w:rsidP="004B0031">
      <w:pPr>
        <w:spacing w:after="0" w:line="240" w:lineRule="auto"/>
        <w:rPr>
          <w:rFonts w:ascii="Times New Roman" w:hAnsi="Times New Roman" w:cs="Times New Roman"/>
          <w:sz w:val="24"/>
          <w:szCs w:val="24"/>
        </w:rPr>
      </w:pPr>
    </w:p>
    <w:sectPr w:rsidR="002F26E9" w:rsidRPr="004B0031" w:rsidSect="004B0031">
      <w:pgSz w:w="16838" w:h="11906" w:orient="landscape"/>
      <w:pgMar w:top="1134" w:right="536" w:bottom="568" w:left="567"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L_Times New Roman">
    <w:altName w:val="Times New Roman"/>
    <w:charset w:val="00"/>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12B70"/>
    <w:multiLevelType w:val="multilevel"/>
    <w:tmpl w:val="335A68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5835D04"/>
    <w:multiLevelType w:val="multilevel"/>
    <w:tmpl w:val="61C2B5C8"/>
    <w:lvl w:ilvl="0">
      <w:start w:val="5"/>
      <w:numFmt w:val="decimal"/>
      <w:lvlText w:val="%1"/>
      <w:lvlJc w:val="left"/>
      <w:pPr>
        <w:ind w:left="360" w:hanging="360"/>
      </w:pPr>
      <w:rPr>
        <w:rFonts w:cs="Times New Roman" w:hint="default"/>
      </w:rPr>
    </w:lvl>
    <w:lvl w:ilvl="1">
      <w:start w:val="9"/>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
    <w:nsid w:val="701B0AC2"/>
    <w:multiLevelType w:val="hybridMultilevel"/>
    <w:tmpl w:val="52C248A2"/>
    <w:lvl w:ilvl="0" w:tplc="127A4FC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useFELayout/>
  </w:compat>
  <w:rsids>
    <w:rsidRoot w:val="004B0031"/>
    <w:rsid w:val="002F26E9"/>
    <w:rsid w:val="004B0031"/>
    <w:rsid w:val="006F50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B0031"/>
    <w:pPr>
      <w:keepNext/>
      <w:spacing w:before="240" w:after="60"/>
      <w:outlineLvl w:val="0"/>
    </w:pPr>
    <w:rPr>
      <w:rFonts w:ascii="Cambria" w:eastAsia="Times New Roman" w:hAnsi="Cambria" w:cs="Times New Roman"/>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0031"/>
    <w:rPr>
      <w:rFonts w:ascii="Cambria" w:eastAsia="Times New Roman" w:hAnsi="Cambria" w:cs="Times New Roman"/>
      <w:b/>
      <w:bCs/>
      <w:kern w:val="32"/>
      <w:sz w:val="32"/>
      <w:szCs w:val="32"/>
      <w:lang w:eastAsia="en-US"/>
    </w:rPr>
  </w:style>
  <w:style w:type="table" w:styleId="a3">
    <w:name w:val="Table Grid"/>
    <w:basedOn w:val="a1"/>
    <w:uiPriority w:val="99"/>
    <w:rsid w:val="004B0031"/>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4B0031"/>
    <w:pPr>
      <w:ind w:left="720"/>
      <w:contextualSpacing/>
    </w:pPr>
    <w:rPr>
      <w:rFonts w:ascii="Calibri" w:eastAsia="Calibri" w:hAnsi="Calibri" w:cs="Times New Roman"/>
      <w:lang w:eastAsia="en-US"/>
    </w:rPr>
  </w:style>
  <w:style w:type="paragraph" w:styleId="a5">
    <w:name w:val="No Spacing"/>
    <w:link w:val="a6"/>
    <w:uiPriority w:val="1"/>
    <w:qFormat/>
    <w:rsid w:val="004B0031"/>
    <w:pPr>
      <w:spacing w:after="0" w:line="240" w:lineRule="auto"/>
    </w:pPr>
    <w:rPr>
      <w:rFonts w:ascii="Times New Roman" w:eastAsia="Calibri" w:hAnsi="Times New Roman" w:cs="Times New Roman"/>
      <w:sz w:val="28"/>
      <w:lang w:eastAsia="en-US"/>
    </w:rPr>
  </w:style>
  <w:style w:type="paragraph" w:customStyle="1" w:styleId="Default">
    <w:name w:val="Default"/>
    <w:rsid w:val="004B003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6">
    <w:name w:val="Без интервала Знак"/>
    <w:basedOn w:val="a0"/>
    <w:link w:val="a5"/>
    <w:uiPriority w:val="1"/>
    <w:locked/>
    <w:rsid w:val="004B0031"/>
    <w:rPr>
      <w:rFonts w:ascii="Times New Roman" w:eastAsia="Calibri" w:hAnsi="Times New Roman" w:cs="Times New Roman"/>
      <w:sz w:val="28"/>
      <w:lang w:eastAsia="en-US"/>
    </w:rPr>
  </w:style>
  <w:style w:type="paragraph" w:styleId="a7">
    <w:name w:val="Balloon Text"/>
    <w:basedOn w:val="a"/>
    <w:link w:val="a8"/>
    <w:uiPriority w:val="99"/>
    <w:semiHidden/>
    <w:unhideWhenUsed/>
    <w:rsid w:val="006F509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F50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4472</Words>
  <Characters>25495</Characters>
  <Application>Microsoft Office Word</Application>
  <DocSecurity>0</DocSecurity>
  <Lines>212</Lines>
  <Paragraphs>59</Paragraphs>
  <ScaleCrop>false</ScaleCrop>
  <Company>Microsoft</Company>
  <LinksUpToDate>false</LinksUpToDate>
  <CharactersWithSpaces>29908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2021-10-03T18:40:00Z</dcterms:created>
  <dcterms:modified xsi:type="dcterms:W3CDTF">2021-10-03T18:45:00Z</dcterms:modified>
</cp:coreProperties>
</file>